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78CE8" w14:textId="43F2C389" w:rsidR="005748F0" w:rsidRPr="00567E3D" w:rsidRDefault="001D3235" w:rsidP="00567E3D">
      <w:pPr>
        <w:jc w:val="center"/>
        <w:rPr>
          <w:b/>
          <w:color w:val="33CCFF"/>
          <w:sz w:val="24"/>
          <w:szCs w:val="24"/>
        </w:rPr>
      </w:pPr>
      <w:bookmarkStart w:id="0" w:name="_GoBack"/>
      <w:bookmarkEnd w:id="0"/>
      <w:r>
        <w:rPr>
          <w:b/>
          <w:color w:val="33CCFF"/>
          <w:sz w:val="24"/>
          <w:szCs w:val="24"/>
        </w:rPr>
        <w:t xml:space="preserve"> </w:t>
      </w:r>
      <w:r w:rsidR="00567E3D" w:rsidRPr="00567E3D">
        <w:rPr>
          <w:b/>
          <w:color w:val="33CCFF"/>
          <w:sz w:val="24"/>
          <w:szCs w:val="24"/>
        </w:rPr>
        <w:t>PROJEKTOVÝ ZÁMĚR ITI PMO - SILNICE</w:t>
      </w:r>
    </w:p>
    <w:tbl>
      <w:tblPr>
        <w:tblStyle w:val="Mkatabulky"/>
        <w:tblW w:w="9640" w:type="dxa"/>
        <w:tblLayout w:type="fixed"/>
        <w:tblLook w:val="04A0" w:firstRow="1" w:lastRow="0" w:firstColumn="1" w:lastColumn="0" w:noHBand="0" w:noVBand="1"/>
      </w:tblPr>
      <w:tblGrid>
        <w:gridCol w:w="1510"/>
        <w:gridCol w:w="1150"/>
        <w:gridCol w:w="360"/>
        <w:gridCol w:w="1511"/>
        <w:gridCol w:w="822"/>
        <w:gridCol w:w="851"/>
        <w:gridCol w:w="30"/>
        <w:gridCol w:w="851"/>
        <w:gridCol w:w="852"/>
        <w:gridCol w:w="1703"/>
      </w:tblGrid>
      <w:tr w:rsidR="005748F0" w14:paraId="444681D6" w14:textId="77777777" w:rsidTr="00554E67">
        <w:trPr>
          <w:trHeight w:val="567"/>
        </w:trPr>
        <w:tc>
          <w:tcPr>
            <w:tcW w:w="4531" w:type="dxa"/>
            <w:gridSpan w:val="4"/>
            <w:shd w:val="clear" w:color="auto" w:fill="33CCFF"/>
            <w:vAlign w:val="center"/>
          </w:tcPr>
          <w:p w14:paraId="39D5946C" w14:textId="77777777" w:rsidR="005748F0" w:rsidRPr="008F1E44" w:rsidRDefault="005748F0" w:rsidP="00437907">
            <w:pPr>
              <w:rPr>
                <w:b/>
              </w:rPr>
            </w:pPr>
            <w:r w:rsidRPr="008F1E44">
              <w:rPr>
                <w:b/>
              </w:rPr>
              <w:t>NÁZEV PROJEKTOVÉHO ZÁMĚRU</w:t>
            </w:r>
          </w:p>
        </w:tc>
        <w:tc>
          <w:tcPr>
            <w:tcW w:w="5109" w:type="dxa"/>
            <w:gridSpan w:val="6"/>
            <w:shd w:val="clear" w:color="auto" w:fill="33CCFF"/>
            <w:vAlign w:val="center"/>
          </w:tcPr>
          <w:p w14:paraId="51ABBB8A" w14:textId="21C00C54" w:rsidR="005748F0" w:rsidRPr="00276205" w:rsidRDefault="00C22496" w:rsidP="00437907">
            <w:pPr>
              <w:rPr>
                <w:b/>
                <w:sz w:val="24"/>
                <w:szCs w:val="24"/>
              </w:rPr>
            </w:pPr>
            <w:r w:rsidRPr="00276205">
              <w:rPr>
                <w:b/>
                <w:sz w:val="24"/>
                <w:szCs w:val="24"/>
              </w:rPr>
              <w:t>II/605 Chrášťany, přeložka silnice</w:t>
            </w:r>
          </w:p>
        </w:tc>
      </w:tr>
      <w:tr w:rsidR="005748F0" w14:paraId="6A20DAF5" w14:textId="77777777" w:rsidTr="00522C8B">
        <w:trPr>
          <w:trHeight w:val="567"/>
        </w:trPr>
        <w:tc>
          <w:tcPr>
            <w:tcW w:w="2660" w:type="dxa"/>
            <w:gridSpan w:val="2"/>
          </w:tcPr>
          <w:p w14:paraId="5FEFCD60" w14:textId="777D5664" w:rsidR="005748F0" w:rsidRPr="00B1032C" w:rsidRDefault="00206A1B" w:rsidP="00206A1B">
            <w:pPr>
              <w:rPr>
                <w:highlight w:val="yellow"/>
              </w:rPr>
            </w:pPr>
            <w:r w:rsidRPr="00C57276">
              <w:t xml:space="preserve">ČÍSLO A NÁZEV </w:t>
            </w:r>
            <w:r>
              <w:t>SPECIFICKÉHO CÍLE OPERAČNÍHO PROGRAMU</w:t>
            </w:r>
          </w:p>
        </w:tc>
        <w:sdt>
          <w:sdtPr>
            <w:id w:val="960772376"/>
            <w:placeholder>
              <w:docPart w:val="017C9B2D59E14CEEB204223978DD102F"/>
            </w:placeholder>
            <w15:color w:val="00CCFF"/>
            <w:dropDownList>
              <w:listItem w:value="Zvolte položku."/>
              <w:listItem w:displayText="SC_1.1_IROP_Zvýšení regionální mobility prostřednictvím modernizace a rozvoj sítí regionální silniční infrastruktury navazující na síť TEN-T" w:value="SC_1.1_IROP_Zvýšení regionální mobility prostřednictvím modernizace a rozvoj sítí regionální silniční infrastruktury navazující na síť TEN-T"/>
            </w:dropDownList>
          </w:sdtPr>
          <w:sdtEndPr/>
          <w:sdtContent>
            <w:tc>
              <w:tcPr>
                <w:tcW w:w="1871" w:type="dxa"/>
                <w:gridSpan w:val="2"/>
                <w:vAlign w:val="center"/>
              </w:tcPr>
              <w:p w14:paraId="0DA6C587" w14:textId="2BC82447" w:rsidR="005748F0" w:rsidRPr="00B1032C" w:rsidRDefault="003A79A7" w:rsidP="00522C8B">
                <w:pPr>
                  <w:spacing w:line="276" w:lineRule="auto"/>
                  <w:rPr>
                    <w:highlight w:val="yellow"/>
                  </w:rPr>
                </w:pPr>
                <w:r>
                  <w:t>SC_1.1_IROP_Zvýšení regionální mobility prostřednictvím modernizace a rozvoj sítí regionální silniční infrastruktury navazující na síť TEN-T</w:t>
                </w:r>
              </w:p>
            </w:tc>
          </w:sdtContent>
        </w:sdt>
        <w:tc>
          <w:tcPr>
            <w:tcW w:w="2554" w:type="dxa"/>
            <w:gridSpan w:val="4"/>
            <w:vAlign w:val="center"/>
          </w:tcPr>
          <w:p w14:paraId="51F483DD" w14:textId="07DE83B3" w:rsidR="005748F0" w:rsidRPr="00DF69CD" w:rsidRDefault="00206A1B" w:rsidP="00437907">
            <w:r w:rsidRPr="00F50D58">
              <w:t xml:space="preserve">ČÍSLO </w:t>
            </w:r>
            <w:r>
              <w:t>A</w:t>
            </w:r>
            <w:r w:rsidRPr="00F50D58">
              <w:t xml:space="preserve"> </w:t>
            </w:r>
            <w:r>
              <w:t>NÁZEV</w:t>
            </w:r>
            <w:r w:rsidRPr="00F50D58">
              <w:t xml:space="preserve"> VÝZVY Ř</w:t>
            </w:r>
            <w:r>
              <w:t xml:space="preserve">ÍDÍCÍHO </w:t>
            </w:r>
            <w:r w:rsidRPr="00F50D58">
              <w:t>O</w:t>
            </w:r>
            <w:r>
              <w:t>RGÁNU</w:t>
            </w:r>
          </w:p>
        </w:tc>
        <w:sdt>
          <w:sdtPr>
            <w:id w:val="588354761"/>
            <w:placeholder>
              <w:docPart w:val="D324332088884E57AC1F99603C807137"/>
            </w:placeholder>
            <w15:color w:val="00CCFF"/>
            <w:dropDownList>
              <w:listItem w:value="Zvolte položku."/>
              <w:listItem w:displayText=" IROP, výzva č. 42_Vybrané úseky silnic II. a III. třídy - integrované projekty ITI" w:value=" IROP, výzva č. 42_Vybrané úseky silnic II. a III. třídy - integrované projekty ITI"/>
            </w:dropDownList>
          </w:sdtPr>
          <w:sdtEndPr/>
          <w:sdtContent>
            <w:tc>
              <w:tcPr>
                <w:tcW w:w="2555" w:type="dxa"/>
                <w:gridSpan w:val="2"/>
                <w:vAlign w:val="center"/>
              </w:tcPr>
              <w:p w14:paraId="2C739B7D" w14:textId="473CBBF4" w:rsidR="005748F0" w:rsidRPr="00DF69CD" w:rsidRDefault="003A79A7" w:rsidP="00522C8B">
                <w:pPr>
                  <w:jc w:val="center"/>
                </w:pPr>
                <w:r>
                  <w:t xml:space="preserve"> IROP, výzva č. 42_Vybrané úseky silnic II. a III. třídy - integrované projekty ITI</w:t>
                </w:r>
              </w:p>
            </w:tc>
          </w:sdtContent>
        </w:sdt>
      </w:tr>
      <w:tr w:rsidR="00206A1B" w14:paraId="76149612" w14:textId="77777777" w:rsidTr="00522C8B">
        <w:trPr>
          <w:trHeight w:val="567"/>
        </w:trPr>
        <w:tc>
          <w:tcPr>
            <w:tcW w:w="2660" w:type="dxa"/>
            <w:gridSpan w:val="2"/>
          </w:tcPr>
          <w:p w14:paraId="0E26FF23" w14:textId="5B8DD773" w:rsidR="00206A1B" w:rsidRDefault="00206A1B" w:rsidP="00437907">
            <w:r>
              <w:t>ČÍSLO A NÁZEV OPATŘENÍ</w:t>
            </w:r>
            <w:r w:rsidR="00522C8B">
              <w:t xml:space="preserve"> STRATEGIE</w:t>
            </w:r>
            <w:r>
              <w:t xml:space="preserve"> ITI</w:t>
            </w:r>
          </w:p>
        </w:tc>
        <w:sdt>
          <w:sdtPr>
            <w:id w:val="-1155374073"/>
            <w:placeholder>
              <w:docPart w:val="DefaultPlaceholder_1081868575"/>
            </w:placeholder>
            <w15:color w:val="00CCFF"/>
            <w:dropDownList>
              <w:listItem w:value="Zvolte položku."/>
              <w:listItem w:displayText="1.3.1_Rozšíření, rekonstrukce a modernizace silniční sítě navazující na síť TEN-T" w:value="1.3.1_Rozšíření, rekonstrukce a modernizace silniční sítě navazující na síť TEN-T"/>
            </w:dropDownList>
          </w:sdtPr>
          <w:sdtEndPr/>
          <w:sdtContent>
            <w:tc>
              <w:tcPr>
                <w:tcW w:w="1871" w:type="dxa"/>
                <w:gridSpan w:val="2"/>
                <w:vAlign w:val="center"/>
              </w:tcPr>
              <w:p w14:paraId="09169857" w14:textId="35C2BC30" w:rsidR="00206A1B" w:rsidRPr="00EB3025" w:rsidRDefault="003A79A7" w:rsidP="00041689">
                <w:r w:rsidRPr="00EB3025">
                  <w:t>1.3.1_Rozšíření, rekonstrukce a modernizace silniční sítě navazující na síť TEN-T</w:t>
                </w:r>
              </w:p>
            </w:tc>
          </w:sdtContent>
        </w:sdt>
        <w:tc>
          <w:tcPr>
            <w:tcW w:w="2554" w:type="dxa"/>
            <w:gridSpan w:val="4"/>
            <w:vAlign w:val="center"/>
          </w:tcPr>
          <w:p w14:paraId="42DF050B" w14:textId="503F3B7E" w:rsidR="00206A1B" w:rsidRPr="00EB3025" w:rsidRDefault="00206A1B" w:rsidP="00437907">
            <w:r w:rsidRPr="00EB3025">
              <w:t>ČÍSLO A NÁZEV VÝZVY NOSITELE ITI</w:t>
            </w:r>
          </w:p>
        </w:tc>
        <w:sdt>
          <w:sdtPr>
            <w:id w:val="1340265808"/>
            <w:placeholder>
              <w:docPart w:val="A89FAC648A954232AA04B2D86C80708F"/>
            </w:placeholder>
            <w15:color w:val="00CCFF"/>
            <w:dropDownList>
              <w:listItem w:value="Zvolte položku."/>
              <w:listItem w:displayText="NOSITEL_výzva č.2_Rozšíření, rekonstrukce a modernizace silniční sítě navazující na síť TEN-T" w:value="NOSITEL_výzva č.2_Rozšíření, rekonstrukce a modernizace silniční sítě navazující na síť TEN-T"/>
            </w:dropDownList>
          </w:sdtPr>
          <w:sdtEndPr/>
          <w:sdtContent>
            <w:tc>
              <w:tcPr>
                <w:tcW w:w="2555" w:type="dxa"/>
                <w:gridSpan w:val="2"/>
                <w:vAlign w:val="center"/>
              </w:tcPr>
              <w:p w14:paraId="00D13CC2" w14:textId="316F3F59" w:rsidR="00206A1B" w:rsidRPr="00EB3025" w:rsidRDefault="003A79A7" w:rsidP="00041689">
                <w:pPr>
                  <w:jc w:val="center"/>
                </w:pPr>
                <w:r w:rsidRPr="00EB3025">
                  <w:t>NOSITEL_výzva č.2_Rozšíření, rekonstrukce a modernizace silniční sítě navazující na síť TEN-T</w:t>
                </w:r>
              </w:p>
            </w:tc>
          </w:sdtContent>
        </w:sdt>
      </w:tr>
      <w:tr w:rsidR="005748F0" w14:paraId="731C1531" w14:textId="77777777" w:rsidTr="00E85BBF">
        <w:trPr>
          <w:trHeight w:val="567"/>
        </w:trPr>
        <w:tc>
          <w:tcPr>
            <w:tcW w:w="4531" w:type="dxa"/>
            <w:gridSpan w:val="4"/>
            <w:vAlign w:val="center"/>
          </w:tcPr>
          <w:p w14:paraId="3FC41504" w14:textId="29251CD3" w:rsidR="00206A1B" w:rsidRDefault="00206A1B" w:rsidP="00206A1B">
            <w:r>
              <w:t xml:space="preserve">IDENTIFIKACE </w:t>
            </w:r>
            <w:r w:rsidRPr="00F50D58">
              <w:t>ŽADATEL</w:t>
            </w:r>
            <w:r>
              <w:t>E</w:t>
            </w:r>
          </w:p>
          <w:p w14:paraId="13CFB8AF" w14:textId="1E11A1EB" w:rsidR="005748F0" w:rsidRPr="001F03DE" w:rsidRDefault="008F1E44" w:rsidP="00416295">
            <w:r w:rsidRPr="00D73DAC">
              <w:rPr>
                <w:i/>
                <w:sz w:val="20"/>
                <w:szCs w:val="20"/>
              </w:rPr>
              <w:t>(</w:t>
            </w:r>
            <w:r>
              <w:rPr>
                <w:i/>
                <w:sz w:val="20"/>
                <w:szCs w:val="20"/>
              </w:rPr>
              <w:t xml:space="preserve">název, právní subjektivita, sídlo, odpovědné osoby žadatele vč. kontaktů (telefon, email); </w:t>
            </w:r>
            <w:r w:rsidRPr="00D73DAC">
              <w:rPr>
                <w:i/>
                <w:sz w:val="20"/>
                <w:szCs w:val="20"/>
              </w:rPr>
              <w:t>kontaktní údaje</w:t>
            </w:r>
            <w:r>
              <w:rPr>
                <w:i/>
                <w:sz w:val="20"/>
                <w:szCs w:val="20"/>
              </w:rPr>
              <w:t xml:space="preserve"> budou sloužit ke komunikaci se žadatelem</w:t>
            </w:r>
            <w:r w:rsidRPr="00D73DAC">
              <w:rPr>
                <w:i/>
                <w:sz w:val="20"/>
                <w:szCs w:val="20"/>
              </w:rPr>
              <w:t>)</w:t>
            </w:r>
          </w:p>
        </w:tc>
        <w:tc>
          <w:tcPr>
            <w:tcW w:w="5109" w:type="dxa"/>
            <w:gridSpan w:val="6"/>
            <w:vAlign w:val="center"/>
          </w:tcPr>
          <w:p w14:paraId="136A14C8" w14:textId="77777777" w:rsidR="005748F0" w:rsidRDefault="00B901C5" w:rsidP="00437907">
            <w:r w:rsidRPr="00B901C5">
              <w:t>Středočeský kraj, Zborovská 81/11, 150 21, Praha 5, IČO 70891095 DIČ CZ70891095</w:t>
            </w:r>
          </w:p>
          <w:p w14:paraId="3BE9EE5D" w14:textId="42248FCC" w:rsidR="00B901C5" w:rsidRDefault="00EB3025" w:rsidP="00437907">
            <w:pPr>
              <w:rPr>
                <w:rStyle w:val="Hypertextovodkaz"/>
                <w:rFonts w:eastAsiaTheme="minorEastAsia"/>
              </w:rPr>
            </w:pPr>
            <w:r>
              <w:rPr>
                <w:rFonts w:eastAsiaTheme="minorEastAsia"/>
                <w:b/>
              </w:rPr>
              <w:t>Ing. Jaroslava Pokorná Jermanová</w:t>
            </w:r>
            <w:r>
              <w:rPr>
                <w:rFonts w:eastAsiaTheme="minorEastAsia"/>
              </w:rPr>
              <w:t xml:space="preserve">, telefon: 257 280 227, </w:t>
            </w:r>
            <w:hyperlink r:id="rId8" w:history="1">
              <w:r>
                <w:rPr>
                  <w:rStyle w:val="Hypertextovodkaz"/>
                  <w:rFonts w:eastAsiaTheme="minorEastAsia"/>
                </w:rPr>
                <w:t>jermanova@kr-s.cz</w:t>
              </w:r>
            </w:hyperlink>
          </w:p>
          <w:p w14:paraId="0FAD5D87" w14:textId="097A386E" w:rsidR="00276205" w:rsidRDefault="00276205" w:rsidP="00437907">
            <w:pPr>
              <w:rPr>
                <w:rStyle w:val="Hypertextovodkaz"/>
                <w:rFonts w:eastAsiaTheme="minorEastAsia"/>
                <w:i/>
                <w:color w:val="auto"/>
              </w:rPr>
            </w:pPr>
            <w:r w:rsidRPr="00276205">
              <w:rPr>
                <w:rStyle w:val="Hypertextovodkaz"/>
                <w:rFonts w:eastAsiaTheme="minorEastAsia"/>
                <w:i/>
                <w:color w:val="auto"/>
              </w:rPr>
              <w:t>Zpracovatel žádosti:</w:t>
            </w:r>
          </w:p>
          <w:p w14:paraId="30D3917A" w14:textId="4ADE880B" w:rsidR="00276205" w:rsidRDefault="00276205" w:rsidP="00437907">
            <w:pPr>
              <w:rPr>
                <w:rStyle w:val="Hypertextovodkaz"/>
                <w:rFonts w:eastAsiaTheme="minorEastAsia"/>
                <w:b/>
                <w:color w:val="auto"/>
                <w:u w:val="none"/>
              </w:rPr>
            </w:pPr>
            <w:r w:rsidRPr="00276205">
              <w:rPr>
                <w:rStyle w:val="Hypertextovodkaz"/>
                <w:rFonts w:eastAsiaTheme="minorEastAsia"/>
                <w:b/>
                <w:color w:val="auto"/>
                <w:u w:val="none"/>
              </w:rPr>
              <w:t>Středočeské inovační centrum, spolek</w:t>
            </w:r>
          </w:p>
          <w:p w14:paraId="5615FA45" w14:textId="61F45C64" w:rsidR="00276205" w:rsidRPr="00276205" w:rsidRDefault="00276205" w:rsidP="00437907">
            <w:pPr>
              <w:rPr>
                <w:rStyle w:val="Hypertextovodkaz"/>
                <w:rFonts w:eastAsiaTheme="minorEastAsia"/>
                <w:color w:val="auto"/>
                <w:u w:val="none"/>
              </w:rPr>
            </w:pPr>
            <w:r w:rsidRPr="00276205">
              <w:rPr>
                <w:rStyle w:val="Hypertextovodkaz"/>
                <w:rFonts w:eastAsiaTheme="minorEastAsia"/>
                <w:color w:val="auto"/>
                <w:u w:val="none"/>
              </w:rPr>
              <w:t>Karlovo náměstí 313/8, 120 00 Praha 2</w:t>
            </w:r>
          </w:p>
          <w:p w14:paraId="35569F7B" w14:textId="7A393C98" w:rsidR="00766F90" w:rsidRPr="00276205" w:rsidRDefault="00276205" w:rsidP="00437907">
            <w:pPr>
              <w:rPr>
                <w:rStyle w:val="Hypertextovodkaz"/>
                <w:rFonts w:eastAsiaTheme="minorEastAsia"/>
                <w:color w:val="auto"/>
                <w:u w:val="none"/>
              </w:rPr>
            </w:pPr>
            <w:r w:rsidRPr="00276205">
              <w:rPr>
                <w:rStyle w:val="Hypertextovodkaz"/>
                <w:rFonts w:eastAsiaTheme="minorEastAsia"/>
                <w:b/>
                <w:color w:val="auto"/>
                <w:u w:val="none"/>
              </w:rPr>
              <w:t>Michal Kýzl</w:t>
            </w:r>
            <w:r w:rsidR="00766F90" w:rsidRPr="00276205">
              <w:rPr>
                <w:rStyle w:val="Hypertextovodkaz"/>
                <w:rFonts w:eastAsiaTheme="minorEastAsia"/>
                <w:color w:val="auto"/>
                <w:u w:val="none"/>
              </w:rPr>
              <w:t>, telefon: 724</w:t>
            </w:r>
            <w:r w:rsidRPr="00276205">
              <w:rPr>
                <w:rStyle w:val="Hypertextovodkaz"/>
                <w:rFonts w:eastAsiaTheme="minorEastAsia"/>
                <w:color w:val="auto"/>
                <w:u w:val="none"/>
              </w:rPr>
              <w:t> 519 299</w:t>
            </w:r>
            <w:r w:rsidR="00766F90" w:rsidRPr="00276205">
              <w:rPr>
                <w:rStyle w:val="Hypertextovodkaz"/>
                <w:rFonts w:eastAsiaTheme="minorEastAsia"/>
                <w:color w:val="auto"/>
                <w:u w:val="none"/>
              </w:rPr>
              <w:t xml:space="preserve"> </w:t>
            </w:r>
          </w:p>
          <w:p w14:paraId="22ECD7B6" w14:textId="3822F9F6" w:rsidR="00766F90" w:rsidRPr="00F349B8" w:rsidRDefault="00CD0A75" w:rsidP="00276205">
            <w:hyperlink r:id="rId9" w:history="1">
              <w:r w:rsidR="00276205" w:rsidRPr="00276205">
                <w:rPr>
                  <w:rStyle w:val="Hypertextovodkaz"/>
                  <w:rFonts w:eastAsiaTheme="minorEastAsia"/>
                </w:rPr>
                <w:t>kyzl@s-ic.cz</w:t>
              </w:r>
            </w:hyperlink>
            <w:r w:rsidR="00766F90" w:rsidRPr="00276205">
              <w:rPr>
                <w:rStyle w:val="Hypertextovodkaz"/>
                <w:rFonts w:eastAsiaTheme="minorEastAsia"/>
                <w:color w:val="auto"/>
                <w:u w:val="none"/>
              </w:rPr>
              <w:t xml:space="preserve"> </w:t>
            </w:r>
          </w:p>
        </w:tc>
      </w:tr>
      <w:tr w:rsidR="005748F0" w14:paraId="171DD587" w14:textId="77777777" w:rsidTr="00E85BBF">
        <w:trPr>
          <w:trHeight w:val="567"/>
        </w:trPr>
        <w:tc>
          <w:tcPr>
            <w:tcW w:w="4531" w:type="dxa"/>
            <w:gridSpan w:val="4"/>
            <w:vAlign w:val="center"/>
          </w:tcPr>
          <w:p w14:paraId="1765DBDC" w14:textId="77777777" w:rsidR="005748F0" w:rsidRPr="001F03DE" w:rsidRDefault="005748F0" w:rsidP="00437907">
            <w:r w:rsidRPr="001F03DE">
              <w:t>PARTNER/PARTNEŘI PROJEKTU</w:t>
            </w:r>
          </w:p>
          <w:p w14:paraId="39B03F7E" w14:textId="3BE9103D" w:rsidR="005748F0" w:rsidRPr="001F03DE" w:rsidRDefault="00206A1B" w:rsidP="00437907">
            <w:pPr>
              <w:rPr>
                <w:i/>
              </w:rPr>
            </w:pPr>
            <w:r w:rsidRPr="00F50D58">
              <w:rPr>
                <w:i/>
                <w:sz w:val="20"/>
              </w:rPr>
              <w:t>(</w:t>
            </w:r>
            <w:r>
              <w:rPr>
                <w:i/>
                <w:sz w:val="20"/>
              </w:rPr>
              <w:t xml:space="preserve">výčet zapojených subjektů, </w:t>
            </w:r>
            <w:r w:rsidRPr="00F50D58">
              <w:rPr>
                <w:i/>
                <w:sz w:val="20"/>
              </w:rPr>
              <w:t>včetně popisu jejich zapojení)</w:t>
            </w:r>
          </w:p>
        </w:tc>
        <w:tc>
          <w:tcPr>
            <w:tcW w:w="5109" w:type="dxa"/>
            <w:gridSpan w:val="6"/>
            <w:vAlign w:val="center"/>
          </w:tcPr>
          <w:p w14:paraId="3980A3EF" w14:textId="437BC90A" w:rsidR="005748F0" w:rsidRPr="001F03DE" w:rsidRDefault="00B901C5" w:rsidP="00437907">
            <w:r>
              <w:t>Projekt nemá partnery</w:t>
            </w:r>
          </w:p>
        </w:tc>
      </w:tr>
      <w:tr w:rsidR="002B393F" w14:paraId="4DFF86A8" w14:textId="77777777" w:rsidTr="00660187">
        <w:trPr>
          <w:trHeight w:val="567"/>
        </w:trPr>
        <w:tc>
          <w:tcPr>
            <w:tcW w:w="4531" w:type="dxa"/>
            <w:gridSpan w:val="4"/>
            <w:vAlign w:val="center"/>
          </w:tcPr>
          <w:p w14:paraId="6E955D61" w14:textId="77777777" w:rsidR="002B393F" w:rsidRPr="001F03DE" w:rsidRDefault="002B393F" w:rsidP="00437907">
            <w:r w:rsidRPr="00E85BBF">
              <w:t>MÍSTO REALIZACE PROJEKTU</w:t>
            </w:r>
          </w:p>
          <w:p w14:paraId="732C3B0F" w14:textId="4DB42D4F" w:rsidR="002B393F" w:rsidRPr="001F03DE" w:rsidRDefault="002B393F" w:rsidP="002B393F">
            <w:pPr>
              <w:rPr>
                <w:i/>
              </w:rPr>
            </w:pPr>
            <w:r>
              <w:rPr>
                <w:i/>
                <w:sz w:val="20"/>
                <w:szCs w:val="20"/>
              </w:rPr>
              <w:t>(vypsat konkrétní města/obce přes které prochází daný úsek silnice</w:t>
            </w:r>
            <w:r w:rsidRPr="0085263C">
              <w:rPr>
                <w:i/>
                <w:sz w:val="20"/>
                <w:szCs w:val="20"/>
              </w:rPr>
              <w:t>)</w:t>
            </w:r>
          </w:p>
        </w:tc>
        <w:tc>
          <w:tcPr>
            <w:tcW w:w="5109" w:type="dxa"/>
            <w:gridSpan w:val="6"/>
            <w:vAlign w:val="center"/>
          </w:tcPr>
          <w:p w14:paraId="02E2B327" w14:textId="39F84BBB" w:rsidR="00FF5788" w:rsidRPr="001F03DE" w:rsidRDefault="00165327" w:rsidP="003B44FC">
            <w:pPr>
              <w:spacing w:before="240"/>
              <w:jc w:val="both"/>
            </w:pPr>
            <w:r>
              <w:t>Stavba je umístěna v severovýchodním kvadrantu katastru obce Chrášťany (okres Praha-západ) ve Středočeském kraji, v dosud zemědělsky využívaném území. Navržená trasa komunikace vede téměř rovnoběžně s tělesem dálnice D5 a je situována do extravilánu.</w:t>
            </w:r>
            <w:r w:rsidR="003B44FC">
              <w:t xml:space="preserve"> Ze tří stran tvoří okolí stavby stávající komunikace - na západě jde o silnici III/00513, na jihu dálnice D5 a na východě stávající silnice II/605. Na severu se stavbou sousedí obdělávaná pole. Celá stavba se nachází mimo zastavěné území obce, od kterého je navíc oddělena násypovým tělesem dálnice D5. </w:t>
            </w:r>
          </w:p>
        </w:tc>
      </w:tr>
      <w:tr w:rsidR="005748F0" w14:paraId="147B58AE" w14:textId="77777777" w:rsidTr="00E85BBF">
        <w:trPr>
          <w:trHeight w:val="567"/>
        </w:trPr>
        <w:tc>
          <w:tcPr>
            <w:tcW w:w="4531" w:type="dxa"/>
            <w:gridSpan w:val="4"/>
            <w:vAlign w:val="center"/>
          </w:tcPr>
          <w:p w14:paraId="10DB95E8" w14:textId="77777777" w:rsidR="005748F0" w:rsidRDefault="005748F0" w:rsidP="00437907">
            <w:r w:rsidRPr="001F03DE">
              <w:t>JAKÝ PROBLÉM PROJEKT ŘEŠÍ?</w:t>
            </w:r>
          </w:p>
          <w:p w14:paraId="5EDDAA4E" w14:textId="07F73B23" w:rsidR="001A3F71" w:rsidRPr="001A3F71" w:rsidRDefault="001A3F71" w:rsidP="00437907">
            <w:pPr>
              <w:rPr>
                <w:i/>
                <w:sz w:val="20"/>
                <w:szCs w:val="20"/>
              </w:rPr>
            </w:pPr>
            <w:r w:rsidRPr="001A3F71">
              <w:rPr>
                <w:i/>
                <w:sz w:val="20"/>
                <w:szCs w:val="20"/>
              </w:rPr>
              <w:t>(max. 2 000 znaků)</w:t>
            </w:r>
          </w:p>
        </w:tc>
        <w:tc>
          <w:tcPr>
            <w:tcW w:w="5109" w:type="dxa"/>
            <w:gridSpan w:val="6"/>
            <w:vAlign w:val="center"/>
          </w:tcPr>
          <w:p w14:paraId="5195ACAE" w14:textId="459BCBEE" w:rsidR="00165327" w:rsidRDefault="00165327" w:rsidP="00165327">
            <w:pPr>
              <w:spacing w:before="240"/>
              <w:jc w:val="both"/>
              <w:rPr>
                <w:lang w:eastAsia="cs-CZ"/>
              </w:rPr>
            </w:pPr>
            <w:r>
              <w:rPr>
                <w:lang w:eastAsia="cs-CZ"/>
              </w:rPr>
              <w:t>Stávající křižovatka silnic II/605 a III/00513, která je umístěna ve středu obce</w:t>
            </w:r>
            <w:r w:rsidR="00FF5788">
              <w:rPr>
                <w:lang w:eastAsia="cs-CZ"/>
              </w:rPr>
              <w:t xml:space="preserve"> Chrášťany</w:t>
            </w:r>
            <w:r>
              <w:rPr>
                <w:lang w:eastAsia="cs-CZ"/>
              </w:rPr>
              <w:t xml:space="preserve">, je značně vytížena. </w:t>
            </w:r>
            <w:r>
              <w:rPr>
                <w:lang w:eastAsia="cs-CZ"/>
              </w:rPr>
              <w:lastRenderedPageBreak/>
              <w:t xml:space="preserve">Komunikace je silně frekventovaná především obyvateli Chýně a Rudné, protože slouží jako nejbližší spojení s Prahou. Vzhledem k blízkosti zastávek MHD a světelně řízenému přechodu pro chodce se tento úsek stává nebezpečným. Zejména v dopravních špičkách zde pak dochází k častým nehodám. Dalším důvodem k realizaci projektu je předpoklad houstnoucí intenzity dopravy v tomto úseku, ta se bude postupně navyšovat, jelikož má obec informace o chystané výstavbě nové obytné zóny v sousední obci Chýně.   </w:t>
            </w:r>
          </w:p>
          <w:p w14:paraId="78DB69EB" w14:textId="77777777" w:rsidR="005748F0" w:rsidRPr="001F03DE" w:rsidRDefault="005748F0" w:rsidP="00437907"/>
        </w:tc>
      </w:tr>
      <w:tr w:rsidR="005748F0" w14:paraId="10D801D2" w14:textId="77777777" w:rsidTr="00E85BBF">
        <w:trPr>
          <w:trHeight w:val="567"/>
        </w:trPr>
        <w:tc>
          <w:tcPr>
            <w:tcW w:w="4531" w:type="dxa"/>
            <w:gridSpan w:val="4"/>
            <w:vAlign w:val="center"/>
          </w:tcPr>
          <w:p w14:paraId="32A47054" w14:textId="77777777" w:rsidR="005748F0" w:rsidRDefault="005748F0" w:rsidP="00437907">
            <w:r w:rsidRPr="001F03DE">
              <w:lastRenderedPageBreak/>
              <w:t>JAKÉ JSOU PŘÍČINY PROBLÉMU?</w:t>
            </w:r>
          </w:p>
          <w:p w14:paraId="5B05CBDF" w14:textId="69760C59" w:rsidR="001A3F71" w:rsidRPr="001A3F71" w:rsidRDefault="001A3F71" w:rsidP="00437907">
            <w:pPr>
              <w:rPr>
                <w:i/>
              </w:rPr>
            </w:pPr>
            <w:r w:rsidRPr="001A3F71">
              <w:rPr>
                <w:i/>
                <w:sz w:val="20"/>
                <w:szCs w:val="20"/>
              </w:rPr>
              <w:t>(max. 2 000 znaků)</w:t>
            </w:r>
          </w:p>
        </w:tc>
        <w:tc>
          <w:tcPr>
            <w:tcW w:w="5109" w:type="dxa"/>
            <w:gridSpan w:val="6"/>
            <w:vAlign w:val="center"/>
          </w:tcPr>
          <w:p w14:paraId="4D27B763" w14:textId="061E361A" w:rsidR="00165327" w:rsidRDefault="00165327" w:rsidP="00165327">
            <w:pPr>
              <w:jc w:val="both"/>
              <w:rPr>
                <w:lang w:eastAsia="cs-CZ"/>
              </w:rPr>
            </w:pPr>
            <w:r>
              <w:rPr>
                <w:lang w:eastAsia="cs-CZ"/>
              </w:rPr>
              <w:t xml:space="preserve">Obec Chrášťany je zatížena vysokou intenzitou silniční dopravy (především silnice II/605 kde je roční průměr denních intenzit dopravy 13 488 voz/den), která v obci způsobuje nemalé problémy. Největším problémem je stávající křižovatka silnic II/605 a III/00513 ve středu obce. V blízkosti této frekventované křižovatky se navíc nachází autobusová zastávka MHD a světelně řízený přechod pro chodce, což přináší především v dopravních špičkách tvorbu nebezpečných situací.  </w:t>
            </w:r>
          </w:p>
          <w:p w14:paraId="07B32770" w14:textId="77777777" w:rsidR="00165327" w:rsidRDefault="00165327" w:rsidP="00165327">
            <w:pPr>
              <w:jc w:val="both"/>
              <w:rPr>
                <w:lang w:eastAsia="cs-CZ"/>
              </w:rPr>
            </w:pPr>
            <w:r>
              <w:rPr>
                <w:lang w:eastAsia="cs-CZ"/>
              </w:rPr>
              <w:t>Navíc ve vedlejší obci Chýně se připravuje další výstavba nové obytné výstavby, která přinese značný nárůst dopravy i do oblasti Chrášťan, jak během výstavby, tak i po jejím dokončení. Tato doprava bude navrhovanou přeložkou vymístěna mimo stávající obytnou zástavbu obce Chrášťany.</w:t>
            </w:r>
          </w:p>
          <w:p w14:paraId="086B20DA" w14:textId="77777777" w:rsidR="005748F0" w:rsidRPr="001F03DE" w:rsidRDefault="005748F0" w:rsidP="00165327">
            <w:pPr>
              <w:jc w:val="both"/>
            </w:pPr>
          </w:p>
        </w:tc>
      </w:tr>
      <w:tr w:rsidR="005748F0" w14:paraId="2A05C2C5" w14:textId="77777777" w:rsidTr="00E85BBF">
        <w:trPr>
          <w:trHeight w:val="567"/>
        </w:trPr>
        <w:tc>
          <w:tcPr>
            <w:tcW w:w="4531" w:type="dxa"/>
            <w:gridSpan w:val="4"/>
            <w:vAlign w:val="center"/>
          </w:tcPr>
          <w:p w14:paraId="70C49742" w14:textId="77777777" w:rsidR="005748F0" w:rsidRDefault="005748F0" w:rsidP="00437907">
            <w:r w:rsidRPr="00E85BBF">
              <w:t>CO JE CÍLEM PROJEKTU?</w:t>
            </w:r>
          </w:p>
          <w:p w14:paraId="7C51DD53" w14:textId="7D9BEFB1" w:rsidR="001A3F71" w:rsidRPr="001A3F71" w:rsidRDefault="001A3F71" w:rsidP="00437907">
            <w:pPr>
              <w:rPr>
                <w:i/>
              </w:rPr>
            </w:pPr>
            <w:r w:rsidRPr="001A3F71">
              <w:rPr>
                <w:i/>
                <w:sz w:val="20"/>
                <w:szCs w:val="20"/>
              </w:rPr>
              <w:t>(max. 2 000 znaků)</w:t>
            </w:r>
          </w:p>
        </w:tc>
        <w:tc>
          <w:tcPr>
            <w:tcW w:w="5109" w:type="dxa"/>
            <w:gridSpan w:val="6"/>
            <w:vAlign w:val="center"/>
          </w:tcPr>
          <w:p w14:paraId="64883D14" w14:textId="62C7A9BD" w:rsidR="00165327" w:rsidRDefault="00165327" w:rsidP="00165327">
            <w:pPr>
              <w:spacing w:before="240"/>
              <w:jc w:val="both"/>
              <w:rPr>
                <w:lang w:eastAsia="cs-CZ"/>
              </w:rPr>
            </w:pPr>
            <w:r>
              <w:rPr>
                <w:lang w:eastAsia="cs-CZ"/>
              </w:rPr>
              <w:t xml:space="preserve">Cílem výstavby nové přeložky komunikace II. třídy včetně rekonstrukce části stávající komunikace II/605 a III/00513 je zvýšit regionální mobilitu sítě regionální silniční infrastruktury navazující na síť TEN-T, a tím posílit konkurenceschopnost a hospodářský růst, dostupnost a bezpečnost regionů ČR. </w:t>
            </w:r>
          </w:p>
          <w:p w14:paraId="2CC52618" w14:textId="267D75AB" w:rsidR="00165327" w:rsidRPr="00387A2A" w:rsidRDefault="00165327" w:rsidP="00165327">
            <w:pPr>
              <w:jc w:val="both"/>
              <w:rPr>
                <w:lang w:eastAsia="cs-CZ"/>
              </w:rPr>
            </w:pPr>
            <w:r>
              <w:rPr>
                <w:lang w:eastAsia="cs-CZ"/>
              </w:rPr>
              <w:t>Stavba přispěje k zvýšení bezpečnosti a plynulosti silničního provozu a ke zklidnění dopravy v obci Chrášťany. Zároveň stavba umožní budoucí rozvoj území podél přeložky severně od dálnice D 5, který je v souladu s územním plánem obce Chrášťany. Rekonstruovaný úsek a výstavba navazující komunikace II. třídy pomůže odstranit závažnou situaci stávajícího dopravního řešení v obci Chrášťany.</w:t>
            </w:r>
          </w:p>
          <w:p w14:paraId="6BA4BD79" w14:textId="77777777" w:rsidR="005748F0" w:rsidRPr="001F03DE" w:rsidRDefault="005748F0" w:rsidP="00437907"/>
        </w:tc>
      </w:tr>
      <w:tr w:rsidR="005748F0" w14:paraId="0AB08E96" w14:textId="77777777" w:rsidTr="00E85BBF">
        <w:trPr>
          <w:trHeight w:val="567"/>
        </w:trPr>
        <w:tc>
          <w:tcPr>
            <w:tcW w:w="4531" w:type="dxa"/>
            <w:gridSpan w:val="4"/>
            <w:vAlign w:val="center"/>
          </w:tcPr>
          <w:p w14:paraId="3535C121" w14:textId="77777777" w:rsidR="001A3F71" w:rsidRDefault="005748F0" w:rsidP="001A3F71">
            <w:r w:rsidRPr="001F03DE">
              <w:t>JAKÁ ZMĚNA/Y JE/JSOU V DŮSLEDKU PROJEKTU OČEKÁVÁNA/Y?</w:t>
            </w:r>
          </w:p>
          <w:p w14:paraId="3A0DC420" w14:textId="6A3EE65A" w:rsidR="005748F0" w:rsidRPr="001F03DE" w:rsidRDefault="001A3F71" w:rsidP="001A3F71">
            <w:r w:rsidRPr="001A3F71">
              <w:rPr>
                <w:i/>
                <w:sz w:val="20"/>
                <w:szCs w:val="20"/>
              </w:rPr>
              <w:t>(max. 2 000 znaků)</w:t>
            </w:r>
          </w:p>
        </w:tc>
        <w:tc>
          <w:tcPr>
            <w:tcW w:w="5109" w:type="dxa"/>
            <w:gridSpan w:val="6"/>
            <w:vAlign w:val="center"/>
          </w:tcPr>
          <w:p w14:paraId="1D34EDE4" w14:textId="77777777" w:rsidR="00FA3F94" w:rsidRPr="00E16DBE" w:rsidRDefault="00FA3F94" w:rsidP="00FA3F94">
            <w:pPr>
              <w:spacing w:before="240"/>
              <w:jc w:val="both"/>
              <w:rPr>
                <w:b/>
                <w:lang w:eastAsia="cs-CZ"/>
              </w:rPr>
            </w:pPr>
            <w:r>
              <w:rPr>
                <w:lang w:eastAsia="cs-CZ"/>
              </w:rPr>
              <w:t>Realizace projektu přeložky silnice II/605 přinese</w:t>
            </w:r>
            <w:r w:rsidRPr="00153ED5">
              <w:rPr>
                <w:lang w:eastAsia="cs-CZ"/>
              </w:rPr>
              <w:t xml:space="preserve"> zklidnění </w:t>
            </w:r>
            <w:r>
              <w:rPr>
                <w:lang w:eastAsia="cs-CZ"/>
              </w:rPr>
              <w:t>dopravy na stávajícím</w:t>
            </w:r>
            <w:r w:rsidRPr="00153ED5">
              <w:rPr>
                <w:lang w:eastAsia="cs-CZ"/>
              </w:rPr>
              <w:t xml:space="preserve"> průtahu obce Chrášťany, čímž dojde k omezení tvorby kolon a nebezpečných dopravních situací. Nová přeložka přinese zvýšení plynulosti a bezpečnosti dopravy. </w:t>
            </w:r>
            <w:r w:rsidRPr="00153ED5">
              <w:rPr>
                <w:lang w:eastAsia="cs-CZ"/>
              </w:rPr>
              <w:lastRenderedPageBreak/>
              <w:t>Přenesením části dopravy mimo centrum dojde rovněž ke snížena hlučnosti a prašnosti v Chrášťanech. Snížením počtu projíždějících automobilů by současně mělo dojít ke zvýšení bezpečnosti v obci.</w:t>
            </w:r>
            <w:r>
              <w:rPr>
                <w:lang w:eastAsia="cs-CZ"/>
              </w:rPr>
              <w:t xml:space="preserve">  </w:t>
            </w:r>
          </w:p>
          <w:p w14:paraId="3D29E12F" w14:textId="77777777" w:rsidR="005748F0" w:rsidRPr="001F03DE" w:rsidRDefault="005748F0" w:rsidP="00437907"/>
        </w:tc>
      </w:tr>
      <w:tr w:rsidR="005748F0" w14:paraId="5FD49789" w14:textId="77777777" w:rsidTr="00E85BBF">
        <w:trPr>
          <w:trHeight w:val="567"/>
        </w:trPr>
        <w:tc>
          <w:tcPr>
            <w:tcW w:w="4531" w:type="dxa"/>
            <w:gridSpan w:val="4"/>
            <w:vAlign w:val="center"/>
          </w:tcPr>
          <w:p w14:paraId="4A83322F" w14:textId="77777777" w:rsidR="001A3F71" w:rsidRDefault="005748F0" w:rsidP="00437907">
            <w:r w:rsidRPr="00E85BBF">
              <w:lastRenderedPageBreak/>
              <w:t>JAKÉ AKTIVITY BUDOU V PROJEKTU REALIZOVÁNY?</w:t>
            </w:r>
          </w:p>
          <w:p w14:paraId="5EACB7CF" w14:textId="26290912" w:rsidR="005748F0" w:rsidRPr="00E85BBF" w:rsidRDefault="001A3F71" w:rsidP="00437907">
            <w:r w:rsidRPr="001A3F71">
              <w:rPr>
                <w:i/>
                <w:sz w:val="20"/>
                <w:szCs w:val="20"/>
              </w:rPr>
              <w:t>(max. 2 000 znaků)</w:t>
            </w:r>
          </w:p>
        </w:tc>
        <w:tc>
          <w:tcPr>
            <w:tcW w:w="5109" w:type="dxa"/>
            <w:gridSpan w:val="6"/>
            <w:vAlign w:val="center"/>
          </w:tcPr>
          <w:p w14:paraId="30AF2A37" w14:textId="05CA66A4" w:rsidR="005748F0" w:rsidRDefault="00653BFA" w:rsidP="00C11CDC">
            <w:pPr>
              <w:jc w:val="both"/>
              <w:rPr>
                <w:lang w:eastAsia="cs-CZ"/>
              </w:rPr>
            </w:pPr>
            <w:r w:rsidRPr="00B8637A">
              <w:rPr>
                <w:lang w:eastAsia="cs-CZ"/>
              </w:rPr>
              <w:t xml:space="preserve">Do hlavních aktivit projektu </w:t>
            </w:r>
            <w:r>
              <w:rPr>
                <w:lang w:eastAsia="cs-CZ"/>
              </w:rPr>
              <w:t>jsou zařazeny výdaje spojené s výstav</w:t>
            </w:r>
            <w:r w:rsidR="002C3527">
              <w:rPr>
                <w:lang w:eastAsia="cs-CZ"/>
              </w:rPr>
              <w:t>b</w:t>
            </w:r>
            <w:r>
              <w:rPr>
                <w:lang w:eastAsia="cs-CZ"/>
              </w:rPr>
              <w:t>ou nové přeložky komunikace II/605, rekonstrukce silnic II/605 a III/00513 v místech napojení na novou přeložku, sadové úpravy a výdaje spojené s přípravou území.</w:t>
            </w:r>
          </w:p>
          <w:p w14:paraId="231460DC" w14:textId="1D4A79E6" w:rsidR="002C3527" w:rsidRPr="001F03DE" w:rsidRDefault="002C3527" w:rsidP="00C11CDC">
            <w:pPr>
              <w:jc w:val="both"/>
            </w:pPr>
            <w:r>
              <w:rPr>
                <w:lang w:eastAsia="cs-CZ"/>
              </w:rPr>
              <w:t>Mezi vedlejší aktivity projektu budou zahrnuty nutné přeložky inženýrských sítí, ostatní pomocné stavební práce nutné k dokončení projektu a aktivity zabezpečující výstavbu (TDI, BOZP, AD, publicita projektu).</w:t>
            </w:r>
          </w:p>
        </w:tc>
      </w:tr>
      <w:tr w:rsidR="005748F0" w14:paraId="427B509F" w14:textId="77777777" w:rsidTr="00E85BBF">
        <w:trPr>
          <w:trHeight w:val="517"/>
        </w:trPr>
        <w:tc>
          <w:tcPr>
            <w:tcW w:w="4531" w:type="dxa"/>
            <w:gridSpan w:val="4"/>
            <w:vAlign w:val="center"/>
          </w:tcPr>
          <w:p w14:paraId="0A1802F5" w14:textId="77777777" w:rsidR="005748F0" w:rsidRDefault="005748F0" w:rsidP="00437907">
            <w:r w:rsidRPr="001F03DE">
              <w:t>CÍLOVÁ SKUPINA</w:t>
            </w:r>
          </w:p>
          <w:p w14:paraId="4649503F" w14:textId="74801266" w:rsidR="001A3F71" w:rsidRPr="00E85BBF" w:rsidRDefault="001A3F71" w:rsidP="001A3F71">
            <w:r>
              <w:rPr>
                <w:i/>
                <w:sz w:val="20"/>
              </w:rPr>
              <w:t>(</w:t>
            </w:r>
            <w:r>
              <w:rPr>
                <w:i/>
                <w:sz w:val="20"/>
                <w:szCs w:val="20"/>
              </w:rPr>
              <w:t>max. 5</w:t>
            </w:r>
            <w:r w:rsidRPr="001A3F71">
              <w:rPr>
                <w:i/>
                <w:sz w:val="20"/>
                <w:szCs w:val="20"/>
              </w:rPr>
              <w:t>00 znaků)</w:t>
            </w:r>
          </w:p>
        </w:tc>
        <w:tc>
          <w:tcPr>
            <w:tcW w:w="5109" w:type="dxa"/>
            <w:gridSpan w:val="6"/>
            <w:vAlign w:val="center"/>
          </w:tcPr>
          <w:p w14:paraId="6834AF0C" w14:textId="77777777" w:rsidR="00FA3F94" w:rsidRDefault="00FA3F94" w:rsidP="00FA3F94">
            <w:pPr>
              <w:autoSpaceDE w:val="0"/>
              <w:autoSpaceDN w:val="0"/>
              <w:adjustRightInd w:val="0"/>
              <w:spacing w:before="240"/>
              <w:jc w:val="both"/>
              <w:rPr>
                <w:rFonts w:ascii="Calibri" w:hAnsi="Calibri" w:cs="Calibri"/>
              </w:rPr>
            </w:pPr>
            <w:r w:rsidRPr="00614144">
              <w:t xml:space="preserve">Cílové skupiny tohoto projektu zahrnují především účastníky silničního provozu, kteří využívají </w:t>
            </w:r>
            <w:r>
              <w:t xml:space="preserve">daný úsek, a to cestující v </w:t>
            </w:r>
            <w:r w:rsidRPr="00614144">
              <w:rPr>
                <w:rFonts w:ascii="Calibri" w:hAnsi="Calibri" w:cs="Calibri"/>
              </w:rPr>
              <w:t>osobní</w:t>
            </w:r>
            <w:r>
              <w:rPr>
                <w:rFonts w:ascii="Calibri" w:hAnsi="Calibri" w:cs="Calibri"/>
              </w:rPr>
              <w:t xml:space="preserve"> a</w:t>
            </w:r>
            <w:r w:rsidRPr="00614144">
              <w:rPr>
                <w:rFonts w:ascii="Calibri" w:hAnsi="Calibri" w:cs="Calibri"/>
              </w:rPr>
              <w:t xml:space="preserve"> nákladní</w:t>
            </w:r>
            <w:r>
              <w:rPr>
                <w:rFonts w:ascii="Calibri" w:hAnsi="Calibri" w:cs="Calibri"/>
              </w:rPr>
              <w:t xml:space="preserve"> dopravě</w:t>
            </w:r>
            <w:r w:rsidRPr="00614144">
              <w:rPr>
                <w:rFonts w:ascii="Calibri" w:hAnsi="Calibri" w:cs="Calibri"/>
              </w:rPr>
              <w:t>, veřejn</w:t>
            </w:r>
            <w:r>
              <w:rPr>
                <w:rFonts w:ascii="Calibri" w:hAnsi="Calibri" w:cs="Calibri"/>
              </w:rPr>
              <w:t>é</w:t>
            </w:r>
            <w:r w:rsidRPr="00614144">
              <w:rPr>
                <w:rFonts w:ascii="Calibri" w:hAnsi="Calibri" w:cs="Calibri"/>
              </w:rPr>
              <w:t xml:space="preserve"> hromadn</w:t>
            </w:r>
            <w:r>
              <w:rPr>
                <w:rFonts w:ascii="Calibri" w:hAnsi="Calibri" w:cs="Calibri"/>
              </w:rPr>
              <w:t>é</w:t>
            </w:r>
            <w:r w:rsidRPr="00614144">
              <w:rPr>
                <w:rFonts w:ascii="Calibri" w:hAnsi="Calibri" w:cs="Calibri"/>
              </w:rPr>
              <w:t xml:space="preserve"> d</w:t>
            </w:r>
            <w:r>
              <w:rPr>
                <w:rFonts w:ascii="Calibri" w:hAnsi="Calibri" w:cs="Calibri"/>
              </w:rPr>
              <w:t xml:space="preserve">opravě, motocyklisty a cyklisty. Tyto pak můžeme rozdělit dle několika hledisek. </w:t>
            </w:r>
            <w:r>
              <w:rPr>
                <w:lang w:eastAsia="cs-CZ"/>
              </w:rPr>
              <w:t>Z hlediska přínosů bude mít projekt vliv na níže uvedené cílové skupiny, které budou následně užívat výstupů projektu.</w:t>
            </w:r>
          </w:p>
          <w:p w14:paraId="482C4CAE" w14:textId="77777777" w:rsidR="00FA3F94" w:rsidRDefault="00FA3F94" w:rsidP="00FA3F94">
            <w:pPr>
              <w:rPr>
                <w:rFonts w:ascii="Calibri" w:hAnsi="Calibri" w:cs="Calibri"/>
              </w:rPr>
            </w:pPr>
          </w:p>
          <w:p w14:paraId="66868993" w14:textId="77777777" w:rsidR="00FA3F94" w:rsidRDefault="00FA3F94" w:rsidP="006A7FA7">
            <w:pPr>
              <w:spacing w:line="276" w:lineRule="auto"/>
              <w:jc w:val="both"/>
              <w:rPr>
                <w:lang w:eastAsia="cs-CZ"/>
              </w:rPr>
            </w:pPr>
            <w:r>
              <w:rPr>
                <w:lang w:eastAsia="cs-CZ"/>
              </w:rPr>
              <w:t>Obyvatelé žijící a pracující v Chrášťanech a okolních obcích (Rudná, Chýně, Jinočany, Praha), využívající komunikace při cestě do práce, na úřady, k lékaři či volnočasovými aktivitami.</w:t>
            </w:r>
          </w:p>
          <w:p w14:paraId="2E44A651" w14:textId="73A3D08B" w:rsidR="00FA3F94" w:rsidRDefault="00FA3F94" w:rsidP="006A7FA7">
            <w:pPr>
              <w:spacing w:line="276" w:lineRule="auto"/>
              <w:jc w:val="both"/>
              <w:rPr>
                <w:lang w:eastAsia="cs-CZ"/>
              </w:rPr>
            </w:pPr>
            <w:r w:rsidRPr="00275074">
              <w:rPr>
                <w:lang w:eastAsia="cs-CZ"/>
              </w:rPr>
              <w:t>Domácí a zahraniční návštěvníci a turisté přijíždějící do spádové oblasti a využívající</w:t>
            </w:r>
            <w:r w:rsidR="006A7FA7">
              <w:rPr>
                <w:lang w:eastAsia="cs-CZ"/>
              </w:rPr>
              <w:t xml:space="preserve"> </w:t>
            </w:r>
            <w:r w:rsidRPr="00275074">
              <w:rPr>
                <w:lang w:eastAsia="cs-CZ"/>
              </w:rPr>
              <w:t>komunikace II/605 a</w:t>
            </w:r>
            <w:r>
              <w:rPr>
                <w:lang w:eastAsia="cs-CZ"/>
              </w:rPr>
              <w:t xml:space="preserve"> </w:t>
            </w:r>
            <w:r w:rsidRPr="00275074">
              <w:rPr>
                <w:lang w:eastAsia="cs-CZ"/>
              </w:rPr>
              <w:t>III/00513</w:t>
            </w:r>
            <w:r>
              <w:rPr>
                <w:lang w:eastAsia="cs-CZ"/>
              </w:rPr>
              <w:t>.</w:t>
            </w:r>
          </w:p>
          <w:p w14:paraId="03D450E6" w14:textId="61956134" w:rsidR="00FA3F94" w:rsidRDefault="00FA3F94" w:rsidP="006A7FA7">
            <w:pPr>
              <w:spacing w:line="276" w:lineRule="auto"/>
              <w:jc w:val="both"/>
              <w:rPr>
                <w:lang w:eastAsia="cs-CZ"/>
              </w:rPr>
            </w:pPr>
            <w:r>
              <w:rPr>
                <w:lang w:eastAsia="cs-CZ"/>
              </w:rPr>
              <w:t>Místní podnikatelský sektor využívající kom</w:t>
            </w:r>
            <w:r w:rsidR="006A7FA7">
              <w:rPr>
                <w:lang w:eastAsia="cs-CZ"/>
              </w:rPr>
              <w:t>u</w:t>
            </w:r>
            <w:r>
              <w:rPr>
                <w:lang w:eastAsia="cs-CZ"/>
              </w:rPr>
              <w:t xml:space="preserve">nikace II/605 a </w:t>
            </w:r>
            <w:r w:rsidRPr="00F137D6">
              <w:rPr>
                <w:lang w:eastAsia="cs-CZ"/>
              </w:rPr>
              <w:t>III/00513</w:t>
            </w:r>
            <w:r>
              <w:rPr>
                <w:lang w:eastAsia="cs-CZ"/>
              </w:rPr>
              <w:t>, jako spojnice k</w:t>
            </w:r>
            <w:r w:rsidR="006A7FA7">
              <w:rPr>
                <w:lang w:eastAsia="cs-CZ"/>
              </w:rPr>
              <w:t> </w:t>
            </w:r>
            <w:r>
              <w:rPr>
                <w:lang w:eastAsia="cs-CZ"/>
              </w:rPr>
              <w:t>okolním</w:t>
            </w:r>
            <w:r w:rsidR="006A7FA7">
              <w:rPr>
                <w:lang w:eastAsia="cs-CZ"/>
              </w:rPr>
              <w:t xml:space="preserve"> </w:t>
            </w:r>
            <w:r>
              <w:rPr>
                <w:lang w:eastAsia="cs-CZ"/>
              </w:rPr>
              <w:t xml:space="preserve">obcím, ale i k napojení na </w:t>
            </w:r>
            <w:r w:rsidRPr="00F137D6">
              <w:rPr>
                <w:lang w:eastAsia="cs-CZ"/>
              </w:rPr>
              <w:t>silnici III/0</w:t>
            </w:r>
            <w:r>
              <w:rPr>
                <w:lang w:eastAsia="cs-CZ"/>
              </w:rPr>
              <w:t>0</w:t>
            </w:r>
            <w:r w:rsidRPr="00F137D6">
              <w:rPr>
                <w:lang w:eastAsia="cs-CZ"/>
              </w:rPr>
              <w:t>514 a dálnici D5.</w:t>
            </w:r>
          </w:p>
          <w:p w14:paraId="05986585" w14:textId="77777777" w:rsidR="005748F0" w:rsidRPr="001F03DE" w:rsidRDefault="005748F0" w:rsidP="00437907"/>
        </w:tc>
      </w:tr>
      <w:tr w:rsidR="005748F0" w14:paraId="5CF05BAF" w14:textId="77777777" w:rsidTr="00E85BBF">
        <w:trPr>
          <w:trHeight w:val="567"/>
        </w:trPr>
        <w:tc>
          <w:tcPr>
            <w:tcW w:w="4531" w:type="dxa"/>
            <w:gridSpan w:val="4"/>
            <w:vAlign w:val="center"/>
          </w:tcPr>
          <w:p w14:paraId="3DC7AA99" w14:textId="77777777" w:rsidR="001A3F71" w:rsidRDefault="005748F0" w:rsidP="00437907">
            <w:r w:rsidRPr="001F03DE">
              <w:t>POPIS VÝCHOZÍHO STAVU A ZDŮVODNĚNÍ POTŘEBY PROJEKTU</w:t>
            </w:r>
          </w:p>
          <w:p w14:paraId="0FD0AB2C" w14:textId="2FE882E7" w:rsidR="005748F0" w:rsidRPr="001F03DE" w:rsidRDefault="001A3F71" w:rsidP="00437907">
            <w:r w:rsidRPr="001A3F71">
              <w:rPr>
                <w:i/>
                <w:sz w:val="20"/>
                <w:szCs w:val="20"/>
              </w:rPr>
              <w:t>(max. 2 000 znaků)</w:t>
            </w:r>
          </w:p>
        </w:tc>
        <w:tc>
          <w:tcPr>
            <w:tcW w:w="5109" w:type="dxa"/>
            <w:gridSpan w:val="6"/>
            <w:vAlign w:val="center"/>
          </w:tcPr>
          <w:p w14:paraId="25205D06" w14:textId="0AB273B9" w:rsidR="00232AF2" w:rsidRDefault="00077E20" w:rsidP="00232AF2">
            <w:pPr>
              <w:jc w:val="both"/>
              <w:rPr>
                <w:lang w:eastAsia="cs-CZ"/>
              </w:rPr>
            </w:pPr>
            <w:r>
              <w:rPr>
                <w:lang w:eastAsia="cs-CZ"/>
              </w:rPr>
              <w:t xml:space="preserve">Okolí stavby stávající komunikace je tvořeno na západě silnicí III/00513, na jihu leží dálnice D5, na východě se nachází současná silnice II/605 a na sever od chystané přeložky je umístěno obdělávané pole. </w:t>
            </w:r>
            <w:r w:rsidRPr="00490236">
              <w:t>Celý prostor se nachází mimo zastavěné území obce, od kterého je také navíc oddělen násypovým tělesem dálnice D5. Terén, po kterém je vedena převážná část trasy, je plochý, mírně se svažující jihovýchodním směrem. Obě komunikace jsou vybaveny oboustrannými příkopy. V příkopech podél II/605 jsou umístěny horské vpusti, zaústěné do dešťové kanalizace. Dálnice D5 je v řešeném území vedena v násypu a při jeho patě je umístěn odvodňovací příkop.</w:t>
            </w:r>
            <w:r w:rsidR="00232AF2">
              <w:rPr>
                <w:lang w:eastAsia="cs-CZ"/>
              </w:rPr>
              <w:t xml:space="preserve"> Předkládaný záměr řeší </w:t>
            </w:r>
            <w:r w:rsidR="00232AF2">
              <w:rPr>
                <w:lang w:eastAsia="cs-CZ"/>
              </w:rPr>
              <w:lastRenderedPageBreak/>
              <w:t xml:space="preserve">výstavbu nové přeložky silnice II/605 v obci Chrášťany v délce 880 metrů, která by měla po jejím dokončení zásadním způsobem přispět ke zklidnění stávajícího průtahu obce. Obec Chrášťany je zatížena vysokou intenzitou silniční dopravy, která v obci způsobuje nemalé problémy. Největším problémem je stávající křižovatka silnic II/605 a III/00513 ve středu obce. V blízkosti této frekventované křižovatky se navíc nachází autobusová zastávka MHD a světelně řízený přechod pro chodce, což přináší především v dopravních špičkách tvorbu nebezpečných situací.  </w:t>
            </w:r>
          </w:p>
          <w:p w14:paraId="53436E6E" w14:textId="552C5F77" w:rsidR="005748F0" w:rsidRPr="001F03DE" w:rsidRDefault="005748F0" w:rsidP="00077E20">
            <w:pPr>
              <w:jc w:val="both"/>
            </w:pPr>
          </w:p>
        </w:tc>
      </w:tr>
      <w:tr w:rsidR="005748F0" w14:paraId="4454064A" w14:textId="77777777" w:rsidTr="00E85BBF">
        <w:trPr>
          <w:trHeight w:val="567"/>
        </w:trPr>
        <w:tc>
          <w:tcPr>
            <w:tcW w:w="4531" w:type="dxa"/>
            <w:gridSpan w:val="4"/>
            <w:vAlign w:val="center"/>
          </w:tcPr>
          <w:p w14:paraId="79CA991F" w14:textId="77777777" w:rsidR="001A3F71" w:rsidRDefault="005748F0" w:rsidP="00F47F52">
            <w:r w:rsidRPr="001F03DE">
              <w:lastRenderedPageBreak/>
              <w:t>STRUČNÝ POPIS PROJEKTU</w:t>
            </w:r>
          </w:p>
          <w:p w14:paraId="17B91AA7" w14:textId="6C613AE9" w:rsidR="005748F0" w:rsidRPr="001F03DE" w:rsidRDefault="001A3F71" w:rsidP="00F47F52">
            <w:r>
              <w:rPr>
                <w:i/>
                <w:sz w:val="20"/>
              </w:rPr>
              <w:t>(</w:t>
            </w:r>
            <w:r w:rsidRPr="001A3F71">
              <w:rPr>
                <w:i/>
                <w:sz w:val="20"/>
                <w:szCs w:val="20"/>
              </w:rPr>
              <w:t>max. 2 000 znaků)</w:t>
            </w:r>
          </w:p>
        </w:tc>
        <w:tc>
          <w:tcPr>
            <w:tcW w:w="5109" w:type="dxa"/>
            <w:gridSpan w:val="6"/>
            <w:vAlign w:val="center"/>
          </w:tcPr>
          <w:p w14:paraId="331F0B4A" w14:textId="6D3C4058" w:rsidR="00796185" w:rsidRPr="006B1A3A" w:rsidRDefault="002C3527" w:rsidP="00796185">
            <w:pPr>
              <w:jc w:val="both"/>
              <w:rPr>
                <w:b/>
              </w:rPr>
            </w:pPr>
            <w:r w:rsidRPr="00646D76">
              <w:t>Předmětem projektu je přeložka silnice II/605 včetně napojení na stávající silnici II/605 na východě a na silnici III/00513 (směr Chýně) na západě. Délka přeložky činí cca 880 metrů. Na stávající silnici II/605 bude přeložka komunikace napojena malou okružní křižovatkou s vnějším průměrem 41 m. Na západě bude přeložka II/605 přecházet obloukem do trasy původní silnice III/00513, kde bude navázána přibližně kolmou křižovatkou tvaru T s hlavní silnicí v oblouku. Zároveň budou rekonstruovány i úseky obou stávajících silnic, přiléhající k napojovacím křižovatkám přeložky. Součástí stavby jsou i nezbytné přeložky inženýrských sítí (VTL plynovod, kabel 22kV ŘLP, sdělovací kabely CETIN O2) a kanalizační přípojky horských vpustí do dešťové kanalizace.</w:t>
            </w:r>
            <w:r w:rsidR="00796185">
              <w:t xml:space="preserve"> Přeložka silnice II/605 je navržena v základní kategorii S8,0/40 – 80. Nové napojení silnice III/00513 od Chrášťan je navrženo v kategorii S 7,5/50. </w:t>
            </w:r>
          </w:p>
          <w:p w14:paraId="33404997" w14:textId="4900EDC6" w:rsidR="005748F0" w:rsidRPr="001F03DE" w:rsidRDefault="00796185" w:rsidP="00796185">
            <w:pPr>
              <w:jc w:val="both"/>
            </w:pPr>
            <w:r>
              <w:t>Přeložka II/605 je navržena se základní šířkou jízdních pruhů 3,5 m. Vodící proužky jsou v šířce 0,25 m, podél jižního okraje je nezpevněná krajnice šířky 0,5 m. Rekonstrukce silnic II/605 i III/00513 mají jízdní pruh 3,25 až 3,5 m. Okružní křižovatka má jízdní pruh šířky 5,0 m s vodícími proužky šířky 0,5 m, zpevněnou krajnicí 0,5 m a nezpevněnou krajnicí širokou 0,75 m. Okružní prstenec je široký 1,0 m. Všechny konstrukce vozovek budou živičné, s výjimkou prstence okružní křižovatky. Konstrukce krytu vozovky bude složena ze tří vrstev ACP 16S + ACL 16S a SMA 11S doplněné příslušnými postřiky.</w:t>
            </w:r>
          </w:p>
        </w:tc>
      </w:tr>
      <w:tr w:rsidR="005748F0" w14:paraId="7B52B57D" w14:textId="77777777" w:rsidTr="00E85BBF">
        <w:trPr>
          <w:trHeight w:val="567"/>
        </w:trPr>
        <w:tc>
          <w:tcPr>
            <w:tcW w:w="4531" w:type="dxa"/>
            <w:gridSpan w:val="4"/>
            <w:vAlign w:val="center"/>
          </w:tcPr>
          <w:p w14:paraId="668215F4" w14:textId="77777777" w:rsidR="005748F0" w:rsidRPr="001F03DE" w:rsidRDefault="005748F0" w:rsidP="00437907">
            <w:r w:rsidRPr="001F03DE">
              <w:t>POPIS ZPŮSOBU REALIZACE</w:t>
            </w:r>
          </w:p>
          <w:p w14:paraId="27912003" w14:textId="0F44138D" w:rsidR="005748F0" w:rsidRPr="001F03DE" w:rsidRDefault="005748F0" w:rsidP="00437907">
            <w:pPr>
              <w:rPr>
                <w:i/>
                <w:sz w:val="20"/>
              </w:rPr>
            </w:pPr>
            <w:r w:rsidRPr="001F03DE">
              <w:rPr>
                <w:i/>
                <w:sz w:val="20"/>
              </w:rPr>
              <w:t>(popis jednotlivých etap realizace, předpoklady a podmínky realizace</w:t>
            </w:r>
            <w:r w:rsidR="001A3F71" w:rsidRPr="001A3F71">
              <w:rPr>
                <w:i/>
                <w:sz w:val="20"/>
              </w:rPr>
              <w:t xml:space="preserve">; </w:t>
            </w:r>
            <w:r w:rsidR="001A3F71" w:rsidRPr="001A3F71">
              <w:rPr>
                <w:i/>
                <w:sz w:val="20"/>
                <w:szCs w:val="20"/>
              </w:rPr>
              <w:t>max. 2 000 znaků)</w:t>
            </w:r>
          </w:p>
        </w:tc>
        <w:tc>
          <w:tcPr>
            <w:tcW w:w="5109" w:type="dxa"/>
            <w:gridSpan w:val="6"/>
            <w:vAlign w:val="center"/>
          </w:tcPr>
          <w:p w14:paraId="4F909913" w14:textId="77777777" w:rsidR="005748F0" w:rsidRDefault="00C11CDC" w:rsidP="00C11CDC">
            <w:pPr>
              <w:jc w:val="both"/>
            </w:pPr>
            <w:r>
              <w:t xml:space="preserve">Projekt bude rozdělen do dvou etap. První etapa bude realizována v roce 2017 a bude obsahovat převážně přípravu území, zemní práce a přeložky všech inženýrských sítí. </w:t>
            </w:r>
          </w:p>
          <w:p w14:paraId="0585DBED" w14:textId="39470526" w:rsidR="00C11CDC" w:rsidRPr="001F03DE" w:rsidRDefault="00C11CDC" w:rsidP="003113A4">
            <w:pPr>
              <w:jc w:val="both"/>
            </w:pPr>
            <w:r>
              <w:t xml:space="preserve">Druhá etapa začne po skončení zimního období v roce 2018 a bude představovat především nosné práce na přeložce komunikace, pokládku asfaltového souvrství, vybudování okružní křižovatky a napojení přeložky na </w:t>
            </w:r>
            <w:r>
              <w:lastRenderedPageBreak/>
              <w:t xml:space="preserve">stávající komunikace. Jako poslední budou provedeny sadové úpravy a trvalé vodorovné a svislé značení.  Současně s první </w:t>
            </w:r>
            <w:r w:rsidR="003113A4">
              <w:t>i druhou etapou bude realizováno provizorní DIO a plnění smluv na zabezpečení výstavby (TDI, BOZP, AD, publicita projektu).</w:t>
            </w:r>
          </w:p>
        </w:tc>
      </w:tr>
      <w:tr w:rsidR="005748F0" w14:paraId="0E5857D0" w14:textId="77777777" w:rsidTr="008F1E44">
        <w:trPr>
          <w:trHeight w:val="567"/>
        </w:trPr>
        <w:tc>
          <w:tcPr>
            <w:tcW w:w="4531" w:type="dxa"/>
            <w:gridSpan w:val="4"/>
          </w:tcPr>
          <w:p w14:paraId="4DFAD793" w14:textId="77777777" w:rsidR="00E85BBF" w:rsidRDefault="005748F0" w:rsidP="00E85BBF">
            <w:pPr>
              <w:spacing w:before="240"/>
            </w:pPr>
            <w:r w:rsidRPr="00E85BBF">
              <w:lastRenderedPageBreak/>
              <w:t>STAV PŘIPRAVENOSTI PROJEKTU</w:t>
            </w:r>
          </w:p>
          <w:p w14:paraId="1663AE60" w14:textId="2B2D0516" w:rsidR="005748F0" w:rsidRPr="001F03DE" w:rsidRDefault="005748F0" w:rsidP="00E85BBF">
            <w:r w:rsidRPr="001F03DE">
              <w:rPr>
                <w:i/>
                <w:sz w:val="20"/>
              </w:rPr>
              <w:t>(zpracované podkladové studie, připravená dokumentace apod.)</w:t>
            </w:r>
          </w:p>
        </w:tc>
        <w:tc>
          <w:tcPr>
            <w:tcW w:w="5109" w:type="dxa"/>
            <w:gridSpan w:val="6"/>
            <w:vAlign w:val="center"/>
          </w:tcPr>
          <w:p w14:paraId="092545FC" w14:textId="4E9125CD" w:rsidR="005748F0" w:rsidRPr="00E85BBF" w:rsidRDefault="005748F0" w:rsidP="00437907">
            <w:pPr>
              <w:spacing w:before="20" w:after="20"/>
            </w:pPr>
            <w:r w:rsidRPr="00E85BBF">
              <w:t>Prosím rozepište stav připravenosti projektu</w:t>
            </w:r>
            <w:r w:rsidR="001A3F71">
              <w:rPr>
                <w:i/>
                <w:sz w:val="20"/>
              </w:rPr>
              <w:t xml:space="preserve"> </w:t>
            </w:r>
            <w:r w:rsidR="001A3F71" w:rsidRPr="001A3F71">
              <w:rPr>
                <w:sz w:val="20"/>
              </w:rPr>
              <w:t>(</w:t>
            </w:r>
            <w:r w:rsidR="001A3F71" w:rsidRPr="001A3F71">
              <w:rPr>
                <w:sz w:val="20"/>
                <w:szCs w:val="20"/>
              </w:rPr>
              <w:t>max. 2 000 znaků)</w:t>
            </w:r>
            <w:r w:rsidRPr="001A3F71">
              <w:t>:</w:t>
            </w:r>
          </w:p>
          <w:p w14:paraId="5CE93616" w14:textId="6C94880E" w:rsidR="005E6176" w:rsidRPr="008B530E" w:rsidRDefault="005E6176" w:rsidP="00634C6A">
            <w:pPr>
              <w:jc w:val="both"/>
            </w:pPr>
            <w:r w:rsidRPr="008B530E">
              <w:t xml:space="preserve">Zpracování veřejné zakázky na zhotovitele stavby a přípravu zadávacích podmínek veřejných zakázek dle požadavků zadavatele v souladu se směrnicemi Středočeského kraje, zákona o veřejných zakázkách a podmínek/metodik poskytovatele podpory zajišťuje oddělení veřejných zakázek Odboru dopravy/krajského investora. VŘ na zhotovitele stavby probíhá v období 09/2016 - </w:t>
            </w:r>
            <w:r w:rsidR="00CB1742">
              <w:t>03</w:t>
            </w:r>
            <w:r w:rsidRPr="008B530E">
              <w:t>/201</w:t>
            </w:r>
            <w:r w:rsidR="00CB1742">
              <w:t>7</w:t>
            </w:r>
            <w:r w:rsidRPr="008B530E">
              <w:t xml:space="preserve">. Následně dojde k uzavření smlouvy o dílo s vybraným uchazečem. Lhůta výstavby přeložky se předpokládá v délce přibližně </w:t>
            </w:r>
            <w:r w:rsidRPr="00A70909">
              <w:t>18 měsíců</w:t>
            </w:r>
            <w:r w:rsidRPr="008B530E">
              <w:t xml:space="preserve"> v závislosti na klimatických podmínkách a jiných nepředvídatelných faktorech ovlivňujících výstavbu. </w:t>
            </w:r>
          </w:p>
          <w:p w14:paraId="6386D365" w14:textId="77777777" w:rsidR="00634C6A" w:rsidRDefault="00634C6A" w:rsidP="00634C6A">
            <w:pPr>
              <w:jc w:val="both"/>
            </w:pPr>
            <w:r>
              <w:t>Projektová dokumentace je zpracována ve stupni DSP a PDPS (PPU spol. s r.o., inženýrský ateliér, Vyžlovská 2243/36, PRAHA 10, zakázka č. 6808-0300, 05/2016), rovněž je zpracován položkový rozpočet a výkaz výměr v požadovaném formátu.</w:t>
            </w:r>
          </w:p>
          <w:p w14:paraId="75FA955B" w14:textId="07DBDD7E" w:rsidR="005748F0" w:rsidRPr="00E85BBF" w:rsidRDefault="00634C6A" w:rsidP="00634C6A">
            <w:pPr>
              <w:spacing w:before="20" w:after="20"/>
              <w:jc w:val="both"/>
            </w:pPr>
            <w:r w:rsidRPr="007074F7">
              <w:t>Dne 04. 10. 201</w:t>
            </w:r>
            <w:r>
              <w:t>0 (doplnil 14. 09. 2012)</w:t>
            </w:r>
            <w:r w:rsidRPr="007074F7">
              <w:t xml:space="preserve"> podal stavebník žádost o vydání stavebního povolení na MÚ Černošice, uvedeným dnem bylo zahájeno stavební řízení. Na základě žádosti bylo vydáno stavební povolení dne 17. 12. 2012 Městským úřadem Černošice a následně Rozhodnutí o prodloužení ze dne 03. 12. 2014 </w:t>
            </w:r>
            <w:r w:rsidRPr="00CB46CE">
              <w:t>(nabytí právní moci tohoto rozhodnutí</w:t>
            </w:r>
            <w:r>
              <w:t xml:space="preserve"> dne 24. 12. 2014).</w:t>
            </w:r>
          </w:p>
          <w:p w14:paraId="7463BD8B" w14:textId="77777777" w:rsidR="009C56F5" w:rsidRPr="007E074E" w:rsidRDefault="009C56F5" w:rsidP="009C56F5">
            <w:pPr>
              <w:jc w:val="both"/>
            </w:pPr>
            <w:r w:rsidRPr="00F7621A">
              <w:rPr>
                <w:rFonts w:ascii="Calibri" w:eastAsia="Calibri" w:hAnsi="Calibri" w:cs="Calibri"/>
              </w:rPr>
              <w:t xml:space="preserve">Financování realizace projektu je zajištěno z příslušné rozpočtové kapitoly Středočeského kraje, Odboru dopravy. Rozpočet schválen zastupitelstvem Středočeského kraje. Míra podpory z EFRR (85 %) a ze státního rozpočtu (5 %) bude financována formou ex- post plateb. </w:t>
            </w:r>
          </w:p>
          <w:p w14:paraId="2D1B0C78" w14:textId="77777777" w:rsidR="005748F0" w:rsidRDefault="009C56F5" w:rsidP="009C56F5">
            <w:pPr>
              <w:spacing w:before="20" w:after="20"/>
              <w:jc w:val="both"/>
            </w:pPr>
            <w:r>
              <w:t xml:space="preserve">Středočeské inovační centrum, spolek zpracovalo studii proveditelnosti, která bude po zpřístupnění v systému MS2014+ zaregistrována. </w:t>
            </w:r>
          </w:p>
          <w:p w14:paraId="35656820" w14:textId="5A9F5209" w:rsidR="009C56F5" w:rsidRPr="00E85BBF" w:rsidRDefault="009C56F5" w:rsidP="00437907">
            <w:pPr>
              <w:spacing w:before="20" w:after="20"/>
            </w:pPr>
          </w:p>
        </w:tc>
      </w:tr>
      <w:tr w:rsidR="005470C9" w14:paraId="17676EE8" w14:textId="77777777" w:rsidTr="008F1E44">
        <w:trPr>
          <w:trHeight w:val="567"/>
        </w:trPr>
        <w:tc>
          <w:tcPr>
            <w:tcW w:w="4531" w:type="dxa"/>
            <w:gridSpan w:val="4"/>
            <w:vMerge w:val="restart"/>
          </w:tcPr>
          <w:p w14:paraId="2FD0E497" w14:textId="17FAE703" w:rsidR="005470C9" w:rsidRPr="00E85BBF" w:rsidRDefault="005470C9" w:rsidP="00E85BBF">
            <w:pPr>
              <w:spacing w:before="240"/>
            </w:pPr>
            <w:r>
              <w:t>ZAJIŠTĚNÍ UDRŽITELNOSTI PROJEKTU</w:t>
            </w:r>
          </w:p>
        </w:tc>
        <w:tc>
          <w:tcPr>
            <w:tcW w:w="5109" w:type="dxa"/>
            <w:gridSpan w:val="6"/>
            <w:vAlign w:val="center"/>
          </w:tcPr>
          <w:p w14:paraId="4969092D" w14:textId="77777777" w:rsidR="000A18A3" w:rsidRPr="00BD6C63" w:rsidRDefault="000A18A3" w:rsidP="000A18A3">
            <w:pPr>
              <w:spacing w:before="20" w:after="20"/>
              <w:jc w:val="both"/>
              <w:rPr>
                <w:highlight w:val="yellow"/>
              </w:rPr>
            </w:pPr>
            <w:r w:rsidRPr="00BD6C63">
              <w:rPr>
                <w:highlight w:val="yellow"/>
                <w:u w:val="single"/>
              </w:rPr>
              <w:t>Provozní udržitelnost</w:t>
            </w:r>
            <w:r w:rsidRPr="00BD6C63">
              <w:rPr>
                <w:highlight w:val="yellow"/>
              </w:rPr>
              <w:t xml:space="preserve"> – pravidelnou údržbu silnice II. třídy bude zajišťovat Krajská správa a údržba silnic Středočeského kraje, příspěvková organizace. Jedná se o příspěvkovou organizaci Středočeského kraje, která disponuje dostatečnými personálními a organizačními kapacitami pro výkon své činnosti. Většina pozemků dotčených stavbou je ve vlastnictví žadatele. Na pozemky, které nejsou ve vlastnictví žadatele, byly </w:t>
            </w:r>
            <w:r w:rsidRPr="00BD6C63">
              <w:rPr>
                <w:highlight w:val="yellow"/>
              </w:rPr>
              <w:lastRenderedPageBreak/>
              <w:t>uzavřeny Souhlasy vlastníků s dočasným umístěním stavby. V současné době probíhá s vlastníky těchto pozemků uzavírání smluv o pronájmu či výpůjčce.</w:t>
            </w:r>
          </w:p>
          <w:p w14:paraId="5D91D22C" w14:textId="77777777" w:rsidR="000A18A3" w:rsidRPr="00BD6C63" w:rsidRDefault="000A18A3" w:rsidP="000A18A3">
            <w:pPr>
              <w:spacing w:before="20"/>
              <w:jc w:val="both"/>
              <w:rPr>
                <w:highlight w:val="yellow"/>
              </w:rPr>
            </w:pPr>
            <w:r w:rsidRPr="00BD6C63">
              <w:rPr>
                <w:highlight w:val="yellow"/>
              </w:rPr>
              <w:t>Žadatel zajistí výstupy projektu minimálně po celou dobu udržitelnosti projektu, což je 5 let.</w:t>
            </w:r>
          </w:p>
          <w:p w14:paraId="77A67735" w14:textId="77777777" w:rsidR="000A18A3" w:rsidRDefault="000A18A3" w:rsidP="000A18A3">
            <w:pPr>
              <w:spacing w:line="276" w:lineRule="auto"/>
              <w:jc w:val="both"/>
              <w:rPr>
                <w:highlight w:val="yellow"/>
                <w:lang w:eastAsia="cs-CZ"/>
              </w:rPr>
            </w:pPr>
            <w:r w:rsidRPr="00BD6C63">
              <w:rPr>
                <w:highlight w:val="yellow"/>
                <w:u w:val="single"/>
                <w:lang w:eastAsia="cs-CZ"/>
              </w:rPr>
              <w:t>Finanční udržitelnost</w:t>
            </w:r>
            <w:r w:rsidRPr="00BD6C63">
              <w:rPr>
                <w:highlight w:val="yellow"/>
                <w:lang w:eastAsia="cs-CZ"/>
              </w:rPr>
              <w:t xml:space="preserve"> – financování projektu je plně zajištěno ve všech jeho fázích. Realizovaný projekt negeneruje žádné příjmy a jeho financování je zajištěno z rozpočtu krajského úřadu Středočeského kraje. Jedná se především o zajištění finančních zdrojů na běžnou letní a zimní údržbu dotčené komunikace, kterou zajišťuje Krajská správa a údržba silnic Středočeského kraje. Tato údržba bude pochopitelně zajišťována i po skončení provozní fáze projektu </w:t>
            </w:r>
          </w:p>
          <w:p w14:paraId="7BDE3A17" w14:textId="65EE0799" w:rsidR="005470C9" w:rsidRPr="00E85BBF" w:rsidRDefault="000A18A3" w:rsidP="000A18A3">
            <w:pPr>
              <w:spacing w:line="276" w:lineRule="auto"/>
              <w:jc w:val="both"/>
            </w:pPr>
            <w:r w:rsidRPr="00BD6C63">
              <w:rPr>
                <w:highlight w:val="yellow"/>
                <w:u w:val="single"/>
                <w:lang w:eastAsia="cs-CZ"/>
              </w:rPr>
              <w:t>Administrativní udržitelnost</w:t>
            </w:r>
            <w:r w:rsidRPr="00BD6C63">
              <w:rPr>
                <w:highlight w:val="yellow"/>
                <w:lang w:eastAsia="cs-CZ"/>
              </w:rPr>
              <w:t xml:space="preserve"> – v rámci projektu byl sestaven zkušený projektový tým, který bude zajišťovat hladký průběh projektu ve všech jeho fázích. Podrobný popis projektového týmu včetně rozdělení jeho kompetencí je uveden v kapitole 7. Management projektu a řízení lidských zdrojů.</w:t>
            </w:r>
          </w:p>
        </w:tc>
      </w:tr>
      <w:tr w:rsidR="005748F0" w14:paraId="363A0960" w14:textId="77777777" w:rsidTr="00437907">
        <w:trPr>
          <w:trHeight w:val="567"/>
        </w:trPr>
        <w:tc>
          <w:tcPr>
            <w:tcW w:w="4531" w:type="dxa"/>
            <w:gridSpan w:val="4"/>
            <w:vMerge/>
          </w:tcPr>
          <w:p w14:paraId="6E2D8546" w14:textId="77777777" w:rsidR="005748F0" w:rsidRPr="001F03DE" w:rsidRDefault="005748F0" w:rsidP="00437907"/>
        </w:tc>
        <w:tc>
          <w:tcPr>
            <w:tcW w:w="5109" w:type="dxa"/>
            <w:gridSpan w:val="6"/>
            <w:vAlign w:val="center"/>
          </w:tcPr>
          <w:tbl>
            <w:tblPr>
              <w:tblW w:w="4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600"/>
              <w:gridCol w:w="567"/>
              <w:gridCol w:w="1418"/>
            </w:tblGrid>
            <w:tr w:rsidR="005748F0" w:rsidRPr="00E85BBF" w14:paraId="780D2835" w14:textId="77777777" w:rsidTr="00437907">
              <w:tc>
                <w:tcPr>
                  <w:tcW w:w="4848" w:type="dxa"/>
                  <w:gridSpan w:val="4"/>
                </w:tcPr>
                <w:p w14:paraId="635ECFE7" w14:textId="77777777" w:rsidR="005748F0" w:rsidRPr="00E85BBF" w:rsidRDefault="005748F0" w:rsidP="00437907">
                  <w:pPr>
                    <w:spacing w:before="20" w:after="20" w:line="240" w:lineRule="auto"/>
                  </w:pPr>
                  <w:r w:rsidRPr="00E85BBF">
                    <w:t xml:space="preserve">A doplňte, jaké podkladové dokumenty již máte </w:t>
                  </w:r>
                </w:p>
                <w:p w14:paraId="475ACC53" w14:textId="77777777" w:rsidR="005748F0" w:rsidRPr="00E85BBF" w:rsidRDefault="005748F0" w:rsidP="00437907">
                  <w:pPr>
                    <w:spacing w:before="20" w:after="20" w:line="240" w:lineRule="auto"/>
                  </w:pPr>
                  <w:r w:rsidRPr="00E85BBF">
                    <w:t>zpracované – zatrhněte v následujícím výčtu</w:t>
                  </w:r>
                </w:p>
                <w:p w14:paraId="015D6C37" w14:textId="77777777" w:rsidR="005748F0" w:rsidRPr="00E85BBF" w:rsidRDefault="005748F0" w:rsidP="00437907">
                  <w:pPr>
                    <w:pStyle w:val="Nadpis3"/>
                    <w:rPr>
                      <w:rFonts w:asciiTheme="majorHAnsi" w:hAnsiTheme="majorHAnsi"/>
                      <w:i w:val="0"/>
                      <w:szCs w:val="20"/>
                      <w:lang w:val="cs-CZ"/>
                    </w:rPr>
                  </w:pPr>
                  <w:r w:rsidRPr="00E85BBF">
                    <w:rPr>
                      <w:rFonts w:asciiTheme="minorHAnsi" w:hAnsiTheme="minorHAnsi"/>
                      <w:i w:val="0"/>
                      <w:sz w:val="22"/>
                      <w:szCs w:val="22"/>
                    </w:rPr>
                    <w:t>(nebo doplňte).</w:t>
                  </w:r>
                  <w:r w:rsidRPr="00E85BBF">
                    <w:rPr>
                      <w:rFonts w:asciiTheme="majorHAnsi" w:hAnsiTheme="majorHAnsi"/>
                      <w:i w:val="0"/>
                    </w:rPr>
                    <w:t xml:space="preserve">  </w:t>
                  </w:r>
                </w:p>
              </w:tc>
            </w:tr>
            <w:tr w:rsidR="005748F0" w:rsidRPr="00E85BBF" w14:paraId="7968EA18" w14:textId="77777777" w:rsidTr="00437907">
              <w:tc>
                <w:tcPr>
                  <w:tcW w:w="2263" w:type="dxa"/>
                  <w:shd w:val="clear" w:color="auto" w:fill="auto"/>
                </w:tcPr>
                <w:p w14:paraId="2BCC7C3B" w14:textId="77777777" w:rsidR="005748F0" w:rsidRPr="00E85BBF" w:rsidRDefault="005748F0" w:rsidP="00437907">
                  <w:pPr>
                    <w:pStyle w:val="Nadpis3"/>
                    <w:rPr>
                      <w:rFonts w:asciiTheme="majorHAnsi" w:hAnsiTheme="majorHAnsi"/>
                      <w:szCs w:val="20"/>
                      <w:lang w:val="cs-CZ"/>
                    </w:rPr>
                  </w:pPr>
                </w:p>
              </w:tc>
              <w:tc>
                <w:tcPr>
                  <w:tcW w:w="600" w:type="dxa"/>
                  <w:shd w:val="clear" w:color="auto" w:fill="auto"/>
                </w:tcPr>
                <w:p w14:paraId="5EC6B5EE" w14:textId="77777777" w:rsidR="005748F0" w:rsidRPr="00E85BBF" w:rsidRDefault="005748F0" w:rsidP="00437907">
                  <w:pPr>
                    <w:pStyle w:val="Nadpis3"/>
                    <w:rPr>
                      <w:rFonts w:asciiTheme="majorHAnsi" w:hAnsiTheme="majorHAnsi"/>
                      <w:i w:val="0"/>
                      <w:szCs w:val="20"/>
                      <w:lang w:val="cs-CZ"/>
                    </w:rPr>
                  </w:pPr>
                  <w:r w:rsidRPr="00E85BBF">
                    <w:rPr>
                      <w:rFonts w:asciiTheme="majorHAnsi" w:hAnsiTheme="majorHAnsi"/>
                      <w:i w:val="0"/>
                      <w:szCs w:val="20"/>
                      <w:lang w:val="cs-CZ"/>
                    </w:rPr>
                    <w:t>Ano</w:t>
                  </w:r>
                </w:p>
              </w:tc>
              <w:tc>
                <w:tcPr>
                  <w:tcW w:w="567" w:type="dxa"/>
                </w:tcPr>
                <w:p w14:paraId="083E44C7" w14:textId="77777777" w:rsidR="005748F0" w:rsidRPr="00E85BBF" w:rsidRDefault="005748F0" w:rsidP="00437907">
                  <w:pPr>
                    <w:pStyle w:val="Nadpis3"/>
                    <w:rPr>
                      <w:rFonts w:asciiTheme="majorHAnsi" w:hAnsiTheme="majorHAnsi"/>
                      <w:i w:val="0"/>
                      <w:szCs w:val="20"/>
                      <w:lang w:val="cs-CZ"/>
                    </w:rPr>
                  </w:pPr>
                  <w:r w:rsidRPr="00E85BBF">
                    <w:rPr>
                      <w:rFonts w:asciiTheme="majorHAnsi" w:hAnsiTheme="majorHAnsi"/>
                      <w:i w:val="0"/>
                      <w:szCs w:val="20"/>
                      <w:lang w:val="cs-CZ"/>
                    </w:rPr>
                    <w:t>Ne</w:t>
                  </w:r>
                </w:p>
              </w:tc>
              <w:tc>
                <w:tcPr>
                  <w:tcW w:w="1418" w:type="dxa"/>
                  <w:shd w:val="clear" w:color="auto" w:fill="auto"/>
                </w:tcPr>
                <w:p w14:paraId="57E14D8C" w14:textId="77777777" w:rsidR="005748F0" w:rsidRPr="00E85BBF" w:rsidRDefault="005748F0" w:rsidP="00437907">
                  <w:pPr>
                    <w:pStyle w:val="Nadpis3"/>
                    <w:rPr>
                      <w:rFonts w:asciiTheme="majorHAnsi" w:hAnsiTheme="majorHAnsi"/>
                      <w:i w:val="0"/>
                      <w:szCs w:val="20"/>
                      <w:lang w:val="cs-CZ"/>
                    </w:rPr>
                  </w:pPr>
                  <w:r w:rsidRPr="00E85BBF">
                    <w:rPr>
                      <w:rFonts w:asciiTheme="majorHAnsi" w:hAnsiTheme="majorHAnsi"/>
                      <w:i w:val="0"/>
                      <w:szCs w:val="20"/>
                      <w:lang w:val="cs-CZ"/>
                    </w:rPr>
                    <w:t>Rozpracováno</w:t>
                  </w:r>
                </w:p>
              </w:tc>
            </w:tr>
            <w:tr w:rsidR="000D3AB7" w:rsidRPr="00E85BBF" w14:paraId="2FCD3577" w14:textId="77777777" w:rsidTr="00437907">
              <w:tc>
                <w:tcPr>
                  <w:tcW w:w="2263" w:type="dxa"/>
                  <w:shd w:val="clear" w:color="auto" w:fill="auto"/>
                </w:tcPr>
                <w:p w14:paraId="48E98CAF"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Analýza/studie</w:t>
                  </w:r>
                </w:p>
              </w:tc>
              <w:sdt>
                <w:sdtPr>
                  <w:rPr>
                    <w:rFonts w:asciiTheme="majorHAnsi" w:hAnsiTheme="majorHAnsi"/>
                    <w:i w:val="0"/>
                    <w:szCs w:val="20"/>
                    <w:lang w:val="cs-CZ"/>
                  </w:rPr>
                  <w:id w:val="-1388332362"/>
                  <w15:color w:val="00CCFF"/>
                  <w14:checkbox>
                    <w14:checked w14:val="1"/>
                    <w14:checkedState w14:val="2612" w14:font="MS Gothic"/>
                    <w14:uncheckedState w14:val="2610" w14:font="MS Gothic"/>
                  </w14:checkbox>
                </w:sdtPr>
                <w:sdtEndPr/>
                <w:sdtContent>
                  <w:tc>
                    <w:tcPr>
                      <w:tcW w:w="600" w:type="dxa"/>
                      <w:shd w:val="clear" w:color="auto" w:fill="auto"/>
                    </w:tcPr>
                    <w:p w14:paraId="42C6FA0E" w14:textId="73549D38" w:rsidR="000D3AB7" w:rsidRPr="00E85BBF" w:rsidRDefault="00B26D8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819546331"/>
                  <w15:color w:val="00CCFF"/>
                  <w14:checkbox>
                    <w14:checked w14:val="0"/>
                    <w14:checkedState w14:val="2612" w14:font="MS Gothic"/>
                    <w14:uncheckedState w14:val="2610" w14:font="MS Gothic"/>
                  </w14:checkbox>
                </w:sdtPr>
                <w:sdtEndPr/>
                <w:sdtContent>
                  <w:tc>
                    <w:tcPr>
                      <w:tcW w:w="567" w:type="dxa"/>
                    </w:tcPr>
                    <w:p w14:paraId="6673B4D0" w14:textId="4AE905B2"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1559663893"/>
                  <w15:color w:val="00CCFF"/>
                  <w14:checkbox>
                    <w14:checked w14:val="0"/>
                    <w14:checkedState w14:val="2612" w14:font="MS Gothic"/>
                    <w14:uncheckedState w14:val="2610" w14:font="MS Gothic"/>
                  </w14:checkbox>
                </w:sdtPr>
                <w:sdtEndPr/>
                <w:sdtContent>
                  <w:tc>
                    <w:tcPr>
                      <w:tcW w:w="1418" w:type="dxa"/>
                      <w:shd w:val="clear" w:color="auto" w:fill="auto"/>
                    </w:tcPr>
                    <w:p w14:paraId="7FEC8592" w14:textId="634E3D29"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tr>
            <w:tr w:rsidR="000D3AB7" w:rsidRPr="00E85BBF" w14:paraId="4658BFE6" w14:textId="77777777" w:rsidTr="00437907">
              <w:tc>
                <w:tcPr>
                  <w:tcW w:w="2263" w:type="dxa"/>
                  <w:shd w:val="clear" w:color="auto" w:fill="auto"/>
                </w:tcPr>
                <w:p w14:paraId="6E88E0C8"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Marketingová studie/Průzkum trhu</w:t>
                  </w:r>
                </w:p>
              </w:tc>
              <w:sdt>
                <w:sdtPr>
                  <w:rPr>
                    <w:rFonts w:asciiTheme="majorHAnsi" w:hAnsiTheme="majorHAnsi"/>
                    <w:i w:val="0"/>
                    <w:szCs w:val="20"/>
                    <w:lang w:val="cs-CZ"/>
                  </w:rPr>
                  <w:id w:val="1698035086"/>
                  <w15:color w:val="00CCFF"/>
                  <w14:checkbox>
                    <w14:checked w14:val="0"/>
                    <w14:checkedState w14:val="2612" w14:font="MS Gothic"/>
                    <w14:uncheckedState w14:val="2610" w14:font="MS Gothic"/>
                  </w14:checkbox>
                </w:sdtPr>
                <w:sdtEndPr/>
                <w:sdtContent>
                  <w:tc>
                    <w:tcPr>
                      <w:tcW w:w="600" w:type="dxa"/>
                      <w:shd w:val="clear" w:color="auto" w:fill="auto"/>
                    </w:tcPr>
                    <w:p w14:paraId="14244E99" w14:textId="5436D721"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1300380431"/>
                  <w15:color w:val="00CCFF"/>
                  <w14:checkbox>
                    <w14:checked w14:val="0"/>
                    <w14:checkedState w14:val="2612" w14:font="MS Gothic"/>
                    <w14:uncheckedState w14:val="2610" w14:font="MS Gothic"/>
                  </w14:checkbox>
                </w:sdtPr>
                <w:sdtEndPr/>
                <w:sdtContent>
                  <w:tc>
                    <w:tcPr>
                      <w:tcW w:w="567" w:type="dxa"/>
                    </w:tcPr>
                    <w:p w14:paraId="4FE7F376" w14:textId="134DAF61" w:rsidR="000D3AB7" w:rsidRPr="00E85BBF" w:rsidRDefault="008E3D1F"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253962829"/>
                  <w15:color w:val="00CCFF"/>
                  <w14:checkbox>
                    <w14:checked w14:val="0"/>
                    <w14:checkedState w14:val="2612" w14:font="MS Gothic"/>
                    <w14:uncheckedState w14:val="2610" w14:font="MS Gothic"/>
                  </w14:checkbox>
                </w:sdtPr>
                <w:sdtEndPr/>
                <w:sdtContent>
                  <w:tc>
                    <w:tcPr>
                      <w:tcW w:w="1418" w:type="dxa"/>
                      <w:shd w:val="clear" w:color="auto" w:fill="auto"/>
                    </w:tcPr>
                    <w:p w14:paraId="1073D255" w14:textId="7824967A"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58C4A653" w14:textId="77777777" w:rsidTr="00437907">
              <w:tc>
                <w:tcPr>
                  <w:tcW w:w="2263" w:type="dxa"/>
                  <w:shd w:val="clear" w:color="auto" w:fill="auto"/>
                </w:tcPr>
                <w:p w14:paraId="55C6BD29"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Projektový záměr</w:t>
                  </w:r>
                </w:p>
              </w:tc>
              <w:sdt>
                <w:sdtPr>
                  <w:rPr>
                    <w:rFonts w:asciiTheme="majorHAnsi" w:hAnsiTheme="majorHAnsi"/>
                    <w:i w:val="0"/>
                    <w:szCs w:val="20"/>
                    <w:lang w:val="cs-CZ"/>
                  </w:rPr>
                  <w:id w:val="324872680"/>
                  <w15:color w:val="00CCFF"/>
                  <w14:checkbox>
                    <w14:checked w14:val="1"/>
                    <w14:checkedState w14:val="2612" w14:font="MS Gothic"/>
                    <w14:uncheckedState w14:val="2610" w14:font="MS Gothic"/>
                  </w14:checkbox>
                </w:sdtPr>
                <w:sdtEndPr/>
                <w:sdtContent>
                  <w:tc>
                    <w:tcPr>
                      <w:tcW w:w="600" w:type="dxa"/>
                      <w:shd w:val="clear" w:color="auto" w:fill="auto"/>
                    </w:tcPr>
                    <w:p w14:paraId="4453A93B" w14:textId="4AAAA69F"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91933891"/>
                  <w15:color w:val="00CCFF"/>
                  <w14:checkbox>
                    <w14:checked w14:val="0"/>
                    <w14:checkedState w14:val="2612" w14:font="MS Gothic"/>
                    <w14:uncheckedState w14:val="2610" w14:font="MS Gothic"/>
                  </w14:checkbox>
                </w:sdtPr>
                <w:sdtEndPr/>
                <w:sdtContent>
                  <w:tc>
                    <w:tcPr>
                      <w:tcW w:w="567" w:type="dxa"/>
                    </w:tcPr>
                    <w:p w14:paraId="58902662" w14:textId="1CF05B4F"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354889229"/>
                  <w15:color w:val="00CCFF"/>
                  <w14:checkbox>
                    <w14:checked w14:val="0"/>
                    <w14:checkedState w14:val="2612" w14:font="MS Gothic"/>
                    <w14:uncheckedState w14:val="2610" w14:font="MS Gothic"/>
                  </w14:checkbox>
                </w:sdtPr>
                <w:sdtEndPr/>
                <w:sdtContent>
                  <w:tc>
                    <w:tcPr>
                      <w:tcW w:w="1418" w:type="dxa"/>
                      <w:shd w:val="clear" w:color="auto" w:fill="auto"/>
                    </w:tcPr>
                    <w:p w14:paraId="2D1D514C" w14:textId="29E43390"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77CEB57C" w14:textId="77777777" w:rsidTr="00437907">
              <w:tc>
                <w:tcPr>
                  <w:tcW w:w="2263" w:type="dxa"/>
                  <w:shd w:val="clear" w:color="auto" w:fill="auto"/>
                </w:tcPr>
                <w:p w14:paraId="0B2DB691"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Investiční záměr</w:t>
                  </w:r>
                </w:p>
              </w:tc>
              <w:sdt>
                <w:sdtPr>
                  <w:rPr>
                    <w:rFonts w:asciiTheme="majorHAnsi" w:hAnsiTheme="majorHAnsi"/>
                    <w:i w:val="0"/>
                    <w:szCs w:val="20"/>
                    <w:lang w:val="cs-CZ"/>
                  </w:rPr>
                  <w:id w:val="1554039729"/>
                  <w15:color w:val="00CCFF"/>
                  <w14:checkbox>
                    <w14:checked w14:val="1"/>
                    <w14:checkedState w14:val="2612" w14:font="MS Gothic"/>
                    <w14:uncheckedState w14:val="2610" w14:font="MS Gothic"/>
                  </w14:checkbox>
                </w:sdtPr>
                <w:sdtEndPr/>
                <w:sdtContent>
                  <w:tc>
                    <w:tcPr>
                      <w:tcW w:w="600" w:type="dxa"/>
                      <w:shd w:val="clear" w:color="auto" w:fill="auto"/>
                    </w:tcPr>
                    <w:p w14:paraId="73C1882D" w14:textId="1E430BB5"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271546872"/>
                  <w15:color w:val="00CCFF"/>
                  <w14:checkbox>
                    <w14:checked w14:val="0"/>
                    <w14:checkedState w14:val="2612" w14:font="MS Gothic"/>
                    <w14:uncheckedState w14:val="2610" w14:font="MS Gothic"/>
                  </w14:checkbox>
                </w:sdtPr>
                <w:sdtEndPr/>
                <w:sdtContent>
                  <w:tc>
                    <w:tcPr>
                      <w:tcW w:w="567" w:type="dxa"/>
                    </w:tcPr>
                    <w:p w14:paraId="62922CB1" w14:textId="1CA02258"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211117391"/>
                  <w15:color w:val="00CCFF"/>
                  <w14:checkbox>
                    <w14:checked w14:val="0"/>
                    <w14:checkedState w14:val="2612" w14:font="MS Gothic"/>
                    <w14:uncheckedState w14:val="2610" w14:font="MS Gothic"/>
                  </w14:checkbox>
                </w:sdtPr>
                <w:sdtEndPr/>
                <w:sdtContent>
                  <w:tc>
                    <w:tcPr>
                      <w:tcW w:w="1418" w:type="dxa"/>
                      <w:shd w:val="clear" w:color="auto" w:fill="auto"/>
                    </w:tcPr>
                    <w:p w14:paraId="1CC9765E" w14:textId="5DE37AE0"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0047739A" w14:textId="77777777" w:rsidTr="00437907">
              <w:tc>
                <w:tcPr>
                  <w:tcW w:w="2263" w:type="dxa"/>
                  <w:shd w:val="clear" w:color="auto" w:fill="auto"/>
                </w:tcPr>
                <w:p w14:paraId="55F31AD0"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Územní rozhodnutí</w:t>
                  </w:r>
                </w:p>
              </w:tc>
              <w:sdt>
                <w:sdtPr>
                  <w:rPr>
                    <w:rFonts w:asciiTheme="majorHAnsi" w:hAnsiTheme="majorHAnsi"/>
                    <w:i w:val="0"/>
                    <w:szCs w:val="20"/>
                    <w:lang w:val="cs-CZ"/>
                  </w:rPr>
                  <w:id w:val="-682744278"/>
                  <w15:color w:val="00CCFF"/>
                  <w14:checkbox>
                    <w14:checked w14:val="1"/>
                    <w14:checkedState w14:val="2612" w14:font="MS Gothic"/>
                    <w14:uncheckedState w14:val="2610" w14:font="MS Gothic"/>
                  </w14:checkbox>
                </w:sdtPr>
                <w:sdtEndPr/>
                <w:sdtContent>
                  <w:tc>
                    <w:tcPr>
                      <w:tcW w:w="600" w:type="dxa"/>
                      <w:shd w:val="clear" w:color="auto" w:fill="auto"/>
                    </w:tcPr>
                    <w:p w14:paraId="6A588749" w14:textId="6E6BCA88"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766727342"/>
                  <w15:color w:val="00CCFF"/>
                  <w14:checkbox>
                    <w14:checked w14:val="0"/>
                    <w14:checkedState w14:val="2612" w14:font="MS Gothic"/>
                    <w14:uncheckedState w14:val="2610" w14:font="MS Gothic"/>
                  </w14:checkbox>
                </w:sdtPr>
                <w:sdtEndPr/>
                <w:sdtContent>
                  <w:tc>
                    <w:tcPr>
                      <w:tcW w:w="567" w:type="dxa"/>
                    </w:tcPr>
                    <w:p w14:paraId="614AE0AC" w14:textId="739D6C32"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986284601"/>
                  <w15:color w:val="00CCFF"/>
                  <w14:checkbox>
                    <w14:checked w14:val="0"/>
                    <w14:checkedState w14:val="2612" w14:font="MS Gothic"/>
                    <w14:uncheckedState w14:val="2610" w14:font="MS Gothic"/>
                  </w14:checkbox>
                </w:sdtPr>
                <w:sdtEndPr/>
                <w:sdtContent>
                  <w:tc>
                    <w:tcPr>
                      <w:tcW w:w="1418" w:type="dxa"/>
                      <w:shd w:val="clear" w:color="auto" w:fill="auto"/>
                    </w:tcPr>
                    <w:p w14:paraId="109A0892" w14:textId="10B5ECF7"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51F97C59" w14:textId="77777777" w:rsidTr="00437907">
              <w:tc>
                <w:tcPr>
                  <w:tcW w:w="2263" w:type="dxa"/>
                  <w:shd w:val="clear" w:color="auto" w:fill="auto"/>
                </w:tcPr>
                <w:p w14:paraId="502A9504"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Studie proveditelnosti</w:t>
                  </w:r>
                </w:p>
              </w:tc>
              <w:sdt>
                <w:sdtPr>
                  <w:rPr>
                    <w:rFonts w:asciiTheme="majorHAnsi" w:hAnsiTheme="majorHAnsi"/>
                    <w:i w:val="0"/>
                    <w:szCs w:val="20"/>
                    <w:lang w:val="cs-CZ"/>
                  </w:rPr>
                  <w:id w:val="868110710"/>
                  <w15:color w:val="00CCFF"/>
                  <w14:checkbox>
                    <w14:checked w14:val="0"/>
                    <w14:checkedState w14:val="2612" w14:font="MS Gothic"/>
                    <w14:uncheckedState w14:val="2610" w14:font="MS Gothic"/>
                  </w14:checkbox>
                </w:sdtPr>
                <w:sdtEndPr/>
                <w:sdtContent>
                  <w:tc>
                    <w:tcPr>
                      <w:tcW w:w="600" w:type="dxa"/>
                      <w:shd w:val="clear" w:color="auto" w:fill="auto"/>
                    </w:tcPr>
                    <w:p w14:paraId="0CA38B88" w14:textId="5FFB3188"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660354995"/>
                  <w15:color w:val="00CCFF"/>
                  <w14:checkbox>
                    <w14:checked w14:val="0"/>
                    <w14:checkedState w14:val="2612" w14:font="MS Gothic"/>
                    <w14:uncheckedState w14:val="2610" w14:font="MS Gothic"/>
                  </w14:checkbox>
                </w:sdtPr>
                <w:sdtEndPr/>
                <w:sdtContent>
                  <w:tc>
                    <w:tcPr>
                      <w:tcW w:w="567" w:type="dxa"/>
                    </w:tcPr>
                    <w:p w14:paraId="792C906F" w14:textId="68B05B38"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2030329268"/>
                  <w15:color w:val="00CCFF"/>
                  <w14:checkbox>
                    <w14:checked w14:val="1"/>
                    <w14:checkedState w14:val="2612" w14:font="MS Gothic"/>
                    <w14:uncheckedState w14:val="2610" w14:font="MS Gothic"/>
                  </w14:checkbox>
                </w:sdtPr>
                <w:sdtEndPr/>
                <w:sdtContent>
                  <w:tc>
                    <w:tcPr>
                      <w:tcW w:w="1418" w:type="dxa"/>
                      <w:shd w:val="clear" w:color="auto" w:fill="auto"/>
                    </w:tcPr>
                    <w:p w14:paraId="3DADDCB9" w14:textId="055D9D06"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tr>
            <w:tr w:rsidR="000D3AB7" w:rsidRPr="00E85BBF" w14:paraId="20B06460" w14:textId="77777777" w:rsidTr="00437907">
              <w:tc>
                <w:tcPr>
                  <w:tcW w:w="2263" w:type="dxa"/>
                  <w:shd w:val="clear" w:color="auto" w:fill="auto"/>
                </w:tcPr>
                <w:p w14:paraId="6B2445AF"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Analýza nákladů a výnosů</w:t>
                  </w:r>
                </w:p>
              </w:tc>
              <w:sdt>
                <w:sdtPr>
                  <w:rPr>
                    <w:rFonts w:asciiTheme="majorHAnsi" w:hAnsiTheme="majorHAnsi"/>
                    <w:i w:val="0"/>
                    <w:szCs w:val="20"/>
                    <w:lang w:val="cs-CZ"/>
                  </w:rPr>
                  <w:id w:val="-1633008213"/>
                  <w15:color w:val="00CCFF"/>
                  <w14:checkbox>
                    <w14:checked w14:val="0"/>
                    <w14:checkedState w14:val="2612" w14:font="MS Gothic"/>
                    <w14:uncheckedState w14:val="2610" w14:font="MS Gothic"/>
                  </w14:checkbox>
                </w:sdtPr>
                <w:sdtEndPr/>
                <w:sdtContent>
                  <w:tc>
                    <w:tcPr>
                      <w:tcW w:w="600" w:type="dxa"/>
                      <w:shd w:val="clear" w:color="auto" w:fill="auto"/>
                    </w:tcPr>
                    <w:p w14:paraId="6992453B" w14:textId="4FFB765F"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235392593"/>
                  <w15:color w:val="00CCFF"/>
                  <w14:checkbox>
                    <w14:checked w14:val="0"/>
                    <w14:checkedState w14:val="2612" w14:font="MS Gothic"/>
                    <w14:uncheckedState w14:val="2610" w14:font="MS Gothic"/>
                  </w14:checkbox>
                </w:sdtPr>
                <w:sdtEndPr/>
                <w:sdtContent>
                  <w:tc>
                    <w:tcPr>
                      <w:tcW w:w="567" w:type="dxa"/>
                    </w:tcPr>
                    <w:p w14:paraId="2B76CF9D" w14:textId="641E436D"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1456373760"/>
                  <w15:color w:val="00CCFF"/>
                  <w14:checkbox>
                    <w14:checked w14:val="1"/>
                    <w14:checkedState w14:val="2612" w14:font="MS Gothic"/>
                    <w14:uncheckedState w14:val="2610" w14:font="MS Gothic"/>
                  </w14:checkbox>
                </w:sdtPr>
                <w:sdtEndPr/>
                <w:sdtContent>
                  <w:tc>
                    <w:tcPr>
                      <w:tcW w:w="1418" w:type="dxa"/>
                      <w:shd w:val="clear" w:color="auto" w:fill="auto"/>
                    </w:tcPr>
                    <w:p w14:paraId="08077216" w14:textId="76C7CE06"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tr>
            <w:tr w:rsidR="000D3AB7" w:rsidRPr="00E85BBF" w14:paraId="1A87F38A" w14:textId="77777777" w:rsidTr="00437907">
              <w:tc>
                <w:tcPr>
                  <w:tcW w:w="2263" w:type="dxa"/>
                  <w:shd w:val="clear" w:color="auto" w:fill="auto"/>
                </w:tcPr>
                <w:p w14:paraId="2A077B10" w14:textId="7777777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Studie dopadů na životní prostředí (EIA)</w:t>
                  </w:r>
                </w:p>
              </w:tc>
              <w:sdt>
                <w:sdtPr>
                  <w:rPr>
                    <w:rFonts w:asciiTheme="majorHAnsi" w:hAnsiTheme="majorHAnsi"/>
                    <w:i w:val="0"/>
                    <w:szCs w:val="20"/>
                    <w:lang w:val="cs-CZ"/>
                  </w:rPr>
                  <w:id w:val="-1804839865"/>
                  <w15:color w:val="00CCFF"/>
                  <w14:checkbox>
                    <w14:checked w14:val="0"/>
                    <w14:checkedState w14:val="2612" w14:font="MS Gothic"/>
                    <w14:uncheckedState w14:val="2610" w14:font="MS Gothic"/>
                  </w14:checkbox>
                </w:sdtPr>
                <w:sdtEndPr/>
                <w:sdtContent>
                  <w:tc>
                    <w:tcPr>
                      <w:tcW w:w="600" w:type="dxa"/>
                      <w:shd w:val="clear" w:color="auto" w:fill="auto"/>
                    </w:tcPr>
                    <w:p w14:paraId="7C08D386" w14:textId="41EA2A22"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2034096302"/>
                  <w15:color w:val="00CCFF"/>
                  <w14:checkbox>
                    <w14:checked w14:val="1"/>
                    <w14:checkedState w14:val="2612" w14:font="MS Gothic"/>
                    <w14:uncheckedState w14:val="2610" w14:font="MS Gothic"/>
                  </w14:checkbox>
                </w:sdtPr>
                <w:sdtEndPr/>
                <w:sdtContent>
                  <w:tc>
                    <w:tcPr>
                      <w:tcW w:w="567" w:type="dxa"/>
                    </w:tcPr>
                    <w:p w14:paraId="79A7BD27" w14:textId="63639A0D"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173185993"/>
                  <w15:color w:val="00CCFF"/>
                  <w14:checkbox>
                    <w14:checked w14:val="0"/>
                    <w14:checkedState w14:val="2612" w14:font="MS Gothic"/>
                    <w14:uncheckedState w14:val="2610" w14:font="MS Gothic"/>
                  </w14:checkbox>
                </w:sdtPr>
                <w:sdtEndPr/>
                <w:sdtContent>
                  <w:tc>
                    <w:tcPr>
                      <w:tcW w:w="1418" w:type="dxa"/>
                      <w:shd w:val="clear" w:color="auto" w:fill="auto"/>
                    </w:tcPr>
                    <w:p w14:paraId="33107C93" w14:textId="3B9B1254"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403525C8" w14:textId="77777777" w:rsidTr="00437907">
              <w:tc>
                <w:tcPr>
                  <w:tcW w:w="2263" w:type="dxa"/>
                  <w:shd w:val="clear" w:color="auto" w:fill="auto"/>
                </w:tcPr>
                <w:p w14:paraId="02ED1754" w14:textId="51F734BC"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Projektová dokumentace</w:t>
                  </w:r>
                </w:p>
              </w:tc>
              <w:sdt>
                <w:sdtPr>
                  <w:rPr>
                    <w:rFonts w:asciiTheme="majorHAnsi" w:hAnsiTheme="majorHAnsi"/>
                    <w:i w:val="0"/>
                    <w:szCs w:val="20"/>
                    <w:lang w:val="cs-CZ"/>
                  </w:rPr>
                  <w:id w:val="-1882550220"/>
                  <w15:color w:val="00CCFF"/>
                  <w14:checkbox>
                    <w14:checked w14:val="1"/>
                    <w14:checkedState w14:val="2612" w14:font="MS Gothic"/>
                    <w14:uncheckedState w14:val="2610" w14:font="MS Gothic"/>
                  </w14:checkbox>
                </w:sdtPr>
                <w:sdtEndPr/>
                <w:sdtContent>
                  <w:tc>
                    <w:tcPr>
                      <w:tcW w:w="600" w:type="dxa"/>
                      <w:shd w:val="clear" w:color="auto" w:fill="auto"/>
                    </w:tcPr>
                    <w:p w14:paraId="5CA4A849" w14:textId="321B8200"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2127387383"/>
                  <w15:color w:val="00CCFF"/>
                  <w14:checkbox>
                    <w14:checked w14:val="0"/>
                    <w14:checkedState w14:val="2612" w14:font="MS Gothic"/>
                    <w14:uncheckedState w14:val="2610" w14:font="MS Gothic"/>
                  </w14:checkbox>
                </w:sdtPr>
                <w:sdtEndPr/>
                <w:sdtContent>
                  <w:tc>
                    <w:tcPr>
                      <w:tcW w:w="567" w:type="dxa"/>
                    </w:tcPr>
                    <w:p w14:paraId="33D8F042" w14:textId="15F7BAAA"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1462953758"/>
                  <w15:color w:val="00CCFF"/>
                  <w14:checkbox>
                    <w14:checked w14:val="0"/>
                    <w14:checkedState w14:val="2612" w14:font="MS Gothic"/>
                    <w14:uncheckedState w14:val="2610" w14:font="MS Gothic"/>
                  </w14:checkbox>
                </w:sdtPr>
                <w:sdtEndPr/>
                <w:sdtContent>
                  <w:tc>
                    <w:tcPr>
                      <w:tcW w:w="1418" w:type="dxa"/>
                      <w:shd w:val="clear" w:color="auto" w:fill="auto"/>
                    </w:tcPr>
                    <w:p w14:paraId="2485E87F" w14:textId="0B9ABC4D"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0D3AB7" w:rsidRPr="00E85BBF" w14:paraId="387E5808" w14:textId="77777777" w:rsidTr="00437907">
              <w:tc>
                <w:tcPr>
                  <w:tcW w:w="2263" w:type="dxa"/>
                  <w:shd w:val="clear" w:color="auto" w:fill="auto"/>
                </w:tcPr>
                <w:p w14:paraId="3D773903" w14:textId="620408B7" w:rsidR="000D3AB7" w:rsidRPr="00E85BBF" w:rsidRDefault="000D3AB7" w:rsidP="000D3AB7">
                  <w:pPr>
                    <w:pStyle w:val="Nadpis3"/>
                    <w:rPr>
                      <w:rFonts w:asciiTheme="majorHAnsi" w:hAnsiTheme="majorHAnsi"/>
                      <w:i w:val="0"/>
                      <w:szCs w:val="20"/>
                      <w:lang w:val="cs-CZ"/>
                    </w:rPr>
                  </w:pPr>
                  <w:r w:rsidRPr="00E85BBF">
                    <w:rPr>
                      <w:rFonts w:asciiTheme="majorHAnsi" w:hAnsiTheme="majorHAnsi"/>
                      <w:i w:val="0"/>
                      <w:szCs w:val="20"/>
                      <w:lang w:val="cs-CZ"/>
                    </w:rPr>
                    <w:t>Žádost o stavební povolení</w:t>
                  </w:r>
                </w:p>
              </w:tc>
              <w:sdt>
                <w:sdtPr>
                  <w:rPr>
                    <w:rFonts w:asciiTheme="majorHAnsi" w:hAnsiTheme="majorHAnsi"/>
                    <w:i w:val="0"/>
                    <w:szCs w:val="20"/>
                    <w:lang w:val="cs-CZ"/>
                  </w:rPr>
                  <w:id w:val="-991332774"/>
                  <w15:color w:val="00CCFF"/>
                  <w14:checkbox>
                    <w14:checked w14:val="1"/>
                    <w14:checkedState w14:val="2612" w14:font="MS Gothic"/>
                    <w14:uncheckedState w14:val="2610" w14:font="MS Gothic"/>
                  </w14:checkbox>
                </w:sdtPr>
                <w:sdtEndPr/>
                <w:sdtContent>
                  <w:tc>
                    <w:tcPr>
                      <w:tcW w:w="600" w:type="dxa"/>
                      <w:shd w:val="clear" w:color="auto" w:fill="auto"/>
                    </w:tcPr>
                    <w:p w14:paraId="21D2F139" w14:textId="3CAD7A6D" w:rsidR="000D3AB7" w:rsidRPr="00E85BBF" w:rsidRDefault="003E2A42" w:rsidP="000D3AB7">
                      <w:pPr>
                        <w:pStyle w:val="Nadpis3"/>
                        <w:rPr>
                          <w:rFonts w:asciiTheme="majorHAnsi" w:hAnsiTheme="majorHAnsi"/>
                          <w:i w:val="0"/>
                          <w:szCs w:val="20"/>
                          <w:lang w:val="cs-CZ"/>
                        </w:rPr>
                      </w:pPr>
                      <w:r>
                        <w:rPr>
                          <w:rFonts w:ascii="MS Gothic" w:eastAsia="MS Gothic" w:hAnsi="MS Gothic" w:hint="eastAsia"/>
                          <w:i w:val="0"/>
                          <w:szCs w:val="20"/>
                          <w:lang w:val="cs-CZ"/>
                        </w:rPr>
                        <w:t>☒</w:t>
                      </w:r>
                    </w:p>
                  </w:tc>
                </w:sdtContent>
              </w:sdt>
              <w:sdt>
                <w:sdtPr>
                  <w:rPr>
                    <w:rFonts w:asciiTheme="majorHAnsi" w:hAnsiTheme="majorHAnsi"/>
                    <w:i w:val="0"/>
                    <w:szCs w:val="20"/>
                    <w:lang w:val="cs-CZ"/>
                  </w:rPr>
                  <w:id w:val="-1050686678"/>
                  <w15:color w:val="00CCFF"/>
                  <w14:checkbox>
                    <w14:checked w14:val="0"/>
                    <w14:checkedState w14:val="2612" w14:font="MS Gothic"/>
                    <w14:uncheckedState w14:val="2610" w14:font="MS Gothic"/>
                  </w14:checkbox>
                </w:sdtPr>
                <w:sdtEndPr/>
                <w:sdtContent>
                  <w:tc>
                    <w:tcPr>
                      <w:tcW w:w="567" w:type="dxa"/>
                    </w:tcPr>
                    <w:p w14:paraId="347CD5F9" w14:textId="077D8F57"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sdt>
                <w:sdtPr>
                  <w:rPr>
                    <w:rFonts w:asciiTheme="majorHAnsi" w:hAnsiTheme="majorHAnsi"/>
                    <w:i w:val="0"/>
                    <w:szCs w:val="20"/>
                    <w:lang w:val="cs-CZ"/>
                  </w:rPr>
                  <w:id w:val="1912964117"/>
                  <w15:color w:val="00CCFF"/>
                  <w14:checkbox>
                    <w14:checked w14:val="0"/>
                    <w14:checkedState w14:val="2612" w14:font="MS Gothic"/>
                    <w14:uncheckedState w14:val="2610" w14:font="MS Gothic"/>
                  </w14:checkbox>
                </w:sdtPr>
                <w:sdtEndPr/>
                <w:sdtContent>
                  <w:tc>
                    <w:tcPr>
                      <w:tcW w:w="1418" w:type="dxa"/>
                      <w:shd w:val="clear" w:color="auto" w:fill="auto"/>
                    </w:tcPr>
                    <w:p w14:paraId="34298920" w14:textId="0C4C3409" w:rsidR="000D3AB7" w:rsidRPr="00E85BBF" w:rsidRDefault="000D3AB7" w:rsidP="000D3AB7">
                      <w:pPr>
                        <w:pStyle w:val="Nadpis3"/>
                        <w:rPr>
                          <w:rFonts w:asciiTheme="majorHAnsi" w:hAnsiTheme="majorHAnsi"/>
                          <w:i w:val="0"/>
                          <w:szCs w:val="20"/>
                          <w:lang w:val="cs-CZ"/>
                        </w:rPr>
                      </w:pPr>
                      <w:r w:rsidRPr="00E85BBF">
                        <w:rPr>
                          <w:rFonts w:ascii="MS Gothic" w:eastAsia="MS Gothic" w:hAnsi="MS Gothic" w:hint="eastAsia"/>
                          <w:i w:val="0"/>
                          <w:szCs w:val="20"/>
                          <w:lang w:val="cs-CZ"/>
                        </w:rPr>
                        <w:t>☐</w:t>
                      </w:r>
                    </w:p>
                  </w:tc>
                </w:sdtContent>
              </w:sdt>
            </w:tr>
            <w:tr w:rsidR="00206A1B" w:rsidRPr="00E85BBF" w14:paraId="6D675D4E" w14:textId="77777777" w:rsidTr="00437907">
              <w:tc>
                <w:tcPr>
                  <w:tcW w:w="2263" w:type="dxa"/>
                  <w:shd w:val="clear" w:color="auto" w:fill="auto"/>
                </w:tcPr>
                <w:p w14:paraId="6C96AA54" w14:textId="77777777" w:rsidR="00206A1B" w:rsidRPr="00416295" w:rsidRDefault="00206A1B" w:rsidP="00416295">
                  <w:pPr>
                    <w:pStyle w:val="Nadpis3"/>
                    <w:rPr>
                      <w:rFonts w:asciiTheme="minorHAnsi" w:hAnsiTheme="minorHAnsi"/>
                      <w:i w:val="0"/>
                    </w:rPr>
                  </w:pPr>
                  <w:r w:rsidRPr="00416295">
                    <w:rPr>
                      <w:rFonts w:asciiTheme="minorHAnsi" w:hAnsiTheme="minorHAnsi"/>
                      <w:i w:val="0"/>
                    </w:rPr>
                    <w:t>Stavební povolení</w:t>
                  </w:r>
                </w:p>
              </w:tc>
              <w:sdt>
                <w:sdtPr>
                  <w:id w:val="-2123760344"/>
                  <w15:color w:val="00CCFF"/>
                  <w14:checkbox>
                    <w14:checked w14:val="1"/>
                    <w14:checkedState w14:val="2612" w14:font="MS Gothic"/>
                    <w14:uncheckedState w14:val="2610" w14:font="MS Gothic"/>
                  </w14:checkbox>
                </w:sdtPr>
                <w:sdtEndPr/>
                <w:sdtContent>
                  <w:tc>
                    <w:tcPr>
                      <w:tcW w:w="600" w:type="dxa"/>
                      <w:shd w:val="clear" w:color="auto" w:fill="auto"/>
                    </w:tcPr>
                    <w:p w14:paraId="6B11575E" w14:textId="2EEE4903" w:rsidR="00206A1B" w:rsidRPr="00E85BBF" w:rsidRDefault="003E2A42" w:rsidP="00E85BBF">
                      <w:pPr>
                        <w:spacing w:after="0" w:line="240" w:lineRule="auto"/>
                      </w:pPr>
                      <w:r>
                        <w:rPr>
                          <w:rFonts w:ascii="MS Gothic" w:eastAsia="MS Gothic" w:hAnsi="MS Gothic" w:hint="eastAsia"/>
                        </w:rPr>
                        <w:t>☒</w:t>
                      </w:r>
                    </w:p>
                  </w:tc>
                </w:sdtContent>
              </w:sdt>
              <w:sdt>
                <w:sdtPr>
                  <w:id w:val="1328172110"/>
                  <w15:color w:val="00CCFF"/>
                  <w14:checkbox>
                    <w14:checked w14:val="0"/>
                    <w14:checkedState w14:val="2612" w14:font="MS Gothic"/>
                    <w14:uncheckedState w14:val="2610" w14:font="MS Gothic"/>
                  </w14:checkbox>
                </w:sdtPr>
                <w:sdtEndPr/>
                <w:sdtContent>
                  <w:tc>
                    <w:tcPr>
                      <w:tcW w:w="567" w:type="dxa"/>
                    </w:tcPr>
                    <w:p w14:paraId="13519EEC" w14:textId="6F03CF99" w:rsidR="00206A1B" w:rsidRPr="00E85BBF" w:rsidRDefault="000D3AB7" w:rsidP="00E85BBF">
                      <w:pPr>
                        <w:spacing w:after="0" w:line="240" w:lineRule="auto"/>
                      </w:pPr>
                      <w:r w:rsidRPr="00E85BBF">
                        <w:rPr>
                          <w:rFonts w:ascii="Segoe UI Symbol" w:hAnsi="Segoe UI Symbol" w:cs="Segoe UI Symbol"/>
                        </w:rPr>
                        <w:t>☐</w:t>
                      </w:r>
                    </w:p>
                  </w:tc>
                </w:sdtContent>
              </w:sdt>
              <w:sdt>
                <w:sdtPr>
                  <w:id w:val="-1444835275"/>
                  <w15:color w:val="00CCFF"/>
                  <w14:checkbox>
                    <w14:checked w14:val="0"/>
                    <w14:checkedState w14:val="2612" w14:font="MS Gothic"/>
                    <w14:uncheckedState w14:val="2610" w14:font="MS Gothic"/>
                  </w14:checkbox>
                </w:sdtPr>
                <w:sdtEndPr/>
                <w:sdtContent>
                  <w:tc>
                    <w:tcPr>
                      <w:tcW w:w="1418" w:type="dxa"/>
                      <w:shd w:val="clear" w:color="auto" w:fill="auto"/>
                    </w:tcPr>
                    <w:p w14:paraId="3D4A7B42" w14:textId="0C61109C" w:rsidR="00206A1B" w:rsidRPr="00E85BBF" w:rsidRDefault="000D3AB7" w:rsidP="00E85BBF">
                      <w:pPr>
                        <w:spacing w:after="0" w:line="240" w:lineRule="auto"/>
                      </w:pPr>
                      <w:r w:rsidRPr="00E85BBF">
                        <w:rPr>
                          <w:rFonts w:ascii="Segoe UI Symbol" w:hAnsi="Segoe UI Symbol" w:cs="Segoe UI Symbol"/>
                        </w:rPr>
                        <w:t>☐</w:t>
                      </w:r>
                    </w:p>
                  </w:tc>
                </w:sdtContent>
              </w:sdt>
            </w:tr>
            <w:tr w:rsidR="00206A1B" w:rsidRPr="00E85BBF" w14:paraId="19AF6511" w14:textId="77777777" w:rsidTr="00437907">
              <w:tc>
                <w:tcPr>
                  <w:tcW w:w="2263" w:type="dxa"/>
                  <w:shd w:val="clear" w:color="auto" w:fill="auto"/>
                </w:tcPr>
                <w:p w14:paraId="31735A5F" w14:textId="77777777" w:rsidR="00206A1B" w:rsidRPr="00E85BBF" w:rsidRDefault="00206A1B" w:rsidP="00206A1B">
                  <w:pPr>
                    <w:rPr>
                      <w:lang w:eastAsia="cs-CZ"/>
                    </w:rPr>
                  </w:pPr>
                </w:p>
              </w:tc>
              <w:tc>
                <w:tcPr>
                  <w:tcW w:w="600" w:type="dxa"/>
                  <w:shd w:val="clear" w:color="auto" w:fill="auto"/>
                </w:tcPr>
                <w:p w14:paraId="315EAAAE" w14:textId="77777777" w:rsidR="00206A1B" w:rsidRPr="00E85BBF" w:rsidRDefault="00206A1B" w:rsidP="00206A1B">
                  <w:pPr>
                    <w:pStyle w:val="Nadpis3"/>
                    <w:rPr>
                      <w:rFonts w:asciiTheme="majorHAnsi" w:hAnsiTheme="majorHAnsi"/>
                      <w:i w:val="0"/>
                      <w:szCs w:val="20"/>
                      <w:lang w:val="cs-CZ"/>
                    </w:rPr>
                  </w:pPr>
                </w:p>
              </w:tc>
              <w:tc>
                <w:tcPr>
                  <w:tcW w:w="567" w:type="dxa"/>
                </w:tcPr>
                <w:p w14:paraId="17C6A995" w14:textId="77777777" w:rsidR="00206A1B" w:rsidRPr="00E85BBF" w:rsidRDefault="00206A1B" w:rsidP="00206A1B">
                  <w:pPr>
                    <w:pStyle w:val="Nadpis3"/>
                    <w:rPr>
                      <w:rFonts w:asciiTheme="majorHAnsi" w:hAnsiTheme="majorHAnsi"/>
                      <w:i w:val="0"/>
                      <w:szCs w:val="20"/>
                      <w:lang w:val="cs-CZ"/>
                    </w:rPr>
                  </w:pPr>
                </w:p>
              </w:tc>
              <w:tc>
                <w:tcPr>
                  <w:tcW w:w="1418" w:type="dxa"/>
                  <w:shd w:val="clear" w:color="auto" w:fill="auto"/>
                </w:tcPr>
                <w:p w14:paraId="3B6480D6" w14:textId="77777777" w:rsidR="00206A1B" w:rsidRPr="00E85BBF" w:rsidRDefault="00206A1B" w:rsidP="00206A1B">
                  <w:pPr>
                    <w:pStyle w:val="Nadpis3"/>
                    <w:rPr>
                      <w:rFonts w:asciiTheme="majorHAnsi" w:hAnsiTheme="majorHAnsi"/>
                      <w:i w:val="0"/>
                      <w:szCs w:val="20"/>
                      <w:lang w:val="cs-CZ"/>
                    </w:rPr>
                  </w:pPr>
                </w:p>
              </w:tc>
            </w:tr>
          </w:tbl>
          <w:p w14:paraId="78C4F00D" w14:textId="77777777" w:rsidR="005748F0" w:rsidRPr="00E85BBF" w:rsidRDefault="005748F0" w:rsidP="00437907"/>
        </w:tc>
      </w:tr>
      <w:tr w:rsidR="005748F0" w14:paraId="2DD61105" w14:textId="77777777" w:rsidTr="00437907">
        <w:trPr>
          <w:trHeight w:val="510"/>
        </w:trPr>
        <w:tc>
          <w:tcPr>
            <w:tcW w:w="4531" w:type="dxa"/>
            <w:gridSpan w:val="4"/>
            <w:vMerge w:val="restart"/>
          </w:tcPr>
          <w:p w14:paraId="6B867C04" w14:textId="77777777" w:rsidR="005748F0" w:rsidRPr="00E85BBF" w:rsidRDefault="005748F0" w:rsidP="00E85BBF">
            <w:r w:rsidRPr="00E85BBF">
              <w:t>ČASOVÝ HARMONOGRAM REALIZACE PROJEKTU</w:t>
            </w:r>
          </w:p>
        </w:tc>
        <w:tc>
          <w:tcPr>
            <w:tcW w:w="5109" w:type="dxa"/>
            <w:gridSpan w:val="6"/>
            <w:vAlign w:val="center"/>
          </w:tcPr>
          <w:p w14:paraId="0E37B465" w14:textId="31A275A7" w:rsidR="00012DB4" w:rsidRPr="001F03DE" w:rsidRDefault="00416295" w:rsidP="00437907">
            <w:pPr>
              <w:rPr>
                <w:i/>
                <w:sz w:val="20"/>
              </w:rPr>
            </w:pPr>
            <w:r>
              <w:rPr>
                <w:i/>
                <w:sz w:val="20"/>
              </w:rPr>
              <w:t xml:space="preserve">Předpokládané </w:t>
            </w:r>
            <w:r w:rsidR="003F2AEB" w:rsidRPr="001F03DE">
              <w:rPr>
                <w:i/>
                <w:sz w:val="20"/>
              </w:rPr>
              <w:t>datum podání žádosti:</w:t>
            </w:r>
          </w:p>
          <w:sdt>
            <w:sdtPr>
              <w:alias w:val="Kalendář"/>
              <w:tag w:val="Kalendář"/>
              <w:id w:val="-1039819855"/>
              <w:placeholder>
                <w:docPart w:val="6D21C7254D90400B8A3B67A82A7E8D62"/>
              </w:placeholder>
              <w15:color w:val="00CCFF"/>
              <w:date w:fullDate="2017-05-31T00:00:00Z">
                <w:dateFormat w:val="d/M/yyyy"/>
                <w:lid w:val="cs-CZ"/>
                <w:storeMappedDataAs w:val="dateTime"/>
                <w:calendar w:val="gregorian"/>
              </w:date>
            </w:sdtPr>
            <w:sdtEndPr/>
            <w:sdtContent>
              <w:p w14:paraId="2150A4FC" w14:textId="13E43A84" w:rsidR="005748F0" w:rsidRPr="001F03DE" w:rsidRDefault="00450670" w:rsidP="00285011">
                <w:r>
                  <w:t>31/5/2017</w:t>
                </w:r>
              </w:p>
            </w:sdtContent>
          </w:sdt>
        </w:tc>
      </w:tr>
      <w:tr w:rsidR="005748F0" w14:paraId="59C332F0" w14:textId="77777777" w:rsidTr="00437907">
        <w:trPr>
          <w:trHeight w:val="510"/>
        </w:trPr>
        <w:tc>
          <w:tcPr>
            <w:tcW w:w="4531" w:type="dxa"/>
            <w:gridSpan w:val="4"/>
            <w:vMerge/>
          </w:tcPr>
          <w:p w14:paraId="0857AC82" w14:textId="77777777" w:rsidR="005748F0" w:rsidRPr="00E85BBF" w:rsidRDefault="005748F0" w:rsidP="00437907"/>
        </w:tc>
        <w:tc>
          <w:tcPr>
            <w:tcW w:w="5109" w:type="dxa"/>
            <w:gridSpan w:val="6"/>
            <w:vAlign w:val="center"/>
          </w:tcPr>
          <w:p w14:paraId="141294DE" w14:textId="77777777" w:rsidR="005748F0" w:rsidRDefault="00BA0E96" w:rsidP="00437907">
            <w:pPr>
              <w:rPr>
                <w:i/>
                <w:sz w:val="20"/>
              </w:rPr>
            </w:pPr>
            <w:r w:rsidRPr="001F03DE">
              <w:rPr>
                <w:i/>
                <w:sz w:val="20"/>
              </w:rPr>
              <w:t>Z</w:t>
            </w:r>
            <w:r w:rsidR="005748F0" w:rsidRPr="001F03DE">
              <w:rPr>
                <w:i/>
                <w:sz w:val="20"/>
              </w:rPr>
              <w:t>ahájení a ukončení fyzické realizace projektu (měsíc/rok):</w:t>
            </w:r>
          </w:p>
          <w:p w14:paraId="2681B9D7" w14:textId="1617255D" w:rsidR="00206A1B" w:rsidRPr="001F03DE" w:rsidRDefault="00450670" w:rsidP="00450670">
            <w:r>
              <w:t>03/2017-09/2018</w:t>
            </w:r>
          </w:p>
        </w:tc>
      </w:tr>
      <w:tr w:rsidR="005748F0" w14:paraId="6B8052C9" w14:textId="77777777" w:rsidTr="00437907">
        <w:trPr>
          <w:trHeight w:val="567"/>
        </w:trPr>
        <w:tc>
          <w:tcPr>
            <w:tcW w:w="9640" w:type="dxa"/>
            <w:gridSpan w:val="10"/>
          </w:tcPr>
          <w:p w14:paraId="2BFD6D14" w14:textId="77777777" w:rsidR="005748F0" w:rsidRDefault="005748F0" w:rsidP="00437907">
            <w:r w:rsidRPr="001F03DE">
              <w:t>STRUKTURA FINANCOVÁNÍ PROJEKTU</w:t>
            </w:r>
          </w:p>
          <w:p w14:paraId="6E9F2CA3" w14:textId="344E5F13" w:rsidR="00416295" w:rsidRPr="00416295" w:rsidRDefault="00416295" w:rsidP="00437907">
            <w:pPr>
              <w:rPr>
                <w:i/>
                <w:sz w:val="20"/>
                <w:szCs w:val="20"/>
              </w:rPr>
            </w:pPr>
            <w:r w:rsidRPr="00416295">
              <w:rPr>
                <w:i/>
                <w:sz w:val="20"/>
                <w:szCs w:val="20"/>
              </w:rPr>
              <w:t>(v tis. Kč)</w:t>
            </w:r>
          </w:p>
        </w:tc>
      </w:tr>
      <w:tr w:rsidR="005748F0" w14:paraId="23AC5AE4" w14:textId="77777777" w:rsidTr="00437907">
        <w:trPr>
          <w:trHeight w:val="368"/>
        </w:trPr>
        <w:tc>
          <w:tcPr>
            <w:tcW w:w="1510" w:type="dxa"/>
            <w:vMerge w:val="restart"/>
          </w:tcPr>
          <w:p w14:paraId="34F4E6AD" w14:textId="77777777" w:rsidR="005748F0" w:rsidRPr="001F03DE" w:rsidRDefault="005748F0" w:rsidP="00437907">
            <w:pPr>
              <w:jc w:val="center"/>
            </w:pPr>
            <w:r w:rsidRPr="001F03DE">
              <w:rPr>
                <w:sz w:val="20"/>
              </w:rPr>
              <w:t>Celkové způsobilé výdaje (CZV)</w:t>
            </w:r>
          </w:p>
        </w:tc>
        <w:tc>
          <w:tcPr>
            <w:tcW w:w="3021" w:type="dxa"/>
            <w:gridSpan w:val="3"/>
            <w:vAlign w:val="center"/>
          </w:tcPr>
          <w:p w14:paraId="324245DA" w14:textId="77777777" w:rsidR="005748F0" w:rsidRPr="001F03DE" w:rsidRDefault="005748F0" w:rsidP="00437907">
            <w:pPr>
              <w:jc w:val="center"/>
              <w:rPr>
                <w:sz w:val="20"/>
                <w:szCs w:val="20"/>
              </w:rPr>
            </w:pPr>
            <w:r w:rsidRPr="001F03DE">
              <w:rPr>
                <w:rFonts w:eastAsia="Times New Roman"/>
                <w:bCs/>
                <w:color w:val="000000"/>
                <w:sz w:val="20"/>
                <w:szCs w:val="20"/>
                <w:lang w:eastAsia="cs-CZ"/>
              </w:rPr>
              <w:t>Z toho: Podpora</w:t>
            </w:r>
          </w:p>
        </w:tc>
        <w:tc>
          <w:tcPr>
            <w:tcW w:w="3406" w:type="dxa"/>
            <w:gridSpan w:val="5"/>
            <w:vAlign w:val="center"/>
          </w:tcPr>
          <w:p w14:paraId="337E8F38" w14:textId="77777777" w:rsidR="005748F0" w:rsidRPr="001F03DE" w:rsidRDefault="005748F0" w:rsidP="00437907">
            <w:pPr>
              <w:jc w:val="center"/>
              <w:rPr>
                <w:sz w:val="20"/>
                <w:szCs w:val="20"/>
              </w:rPr>
            </w:pPr>
            <w:r w:rsidRPr="001F03DE">
              <w:rPr>
                <w:rFonts w:eastAsia="Times New Roman"/>
                <w:bCs/>
                <w:color w:val="000000"/>
                <w:sz w:val="20"/>
                <w:szCs w:val="20"/>
                <w:lang w:eastAsia="cs-CZ"/>
              </w:rPr>
              <w:t>Z toho: Vlastní zdroje příjemce</w:t>
            </w:r>
          </w:p>
        </w:tc>
        <w:tc>
          <w:tcPr>
            <w:tcW w:w="1703" w:type="dxa"/>
            <w:vMerge w:val="restart"/>
            <w:vAlign w:val="center"/>
          </w:tcPr>
          <w:p w14:paraId="194914B6" w14:textId="77777777" w:rsidR="005748F0" w:rsidRPr="001F03DE" w:rsidRDefault="005748F0" w:rsidP="00437907">
            <w:pPr>
              <w:jc w:val="center"/>
              <w:rPr>
                <w:sz w:val="20"/>
                <w:szCs w:val="20"/>
              </w:rPr>
            </w:pPr>
            <w:r w:rsidRPr="001F03DE">
              <w:rPr>
                <w:sz w:val="20"/>
                <w:szCs w:val="20"/>
              </w:rPr>
              <w:t>Nezpůsobilé výdaje</w:t>
            </w:r>
          </w:p>
        </w:tc>
      </w:tr>
      <w:tr w:rsidR="005748F0" w14:paraId="37071FAE" w14:textId="77777777" w:rsidTr="00437907">
        <w:trPr>
          <w:trHeight w:val="367"/>
        </w:trPr>
        <w:tc>
          <w:tcPr>
            <w:tcW w:w="1510" w:type="dxa"/>
            <w:vMerge/>
          </w:tcPr>
          <w:p w14:paraId="2627AF53" w14:textId="77777777" w:rsidR="005748F0" w:rsidRPr="001F03DE" w:rsidRDefault="005748F0" w:rsidP="00437907">
            <w:pPr>
              <w:jc w:val="center"/>
              <w:rPr>
                <w:rFonts w:eastAsia="Times New Roman"/>
                <w:bCs/>
                <w:color w:val="000000"/>
                <w:sz w:val="20"/>
                <w:szCs w:val="18"/>
                <w:lang w:eastAsia="cs-CZ"/>
              </w:rPr>
            </w:pPr>
          </w:p>
        </w:tc>
        <w:tc>
          <w:tcPr>
            <w:tcW w:w="1510" w:type="dxa"/>
            <w:gridSpan w:val="2"/>
            <w:vAlign w:val="center"/>
          </w:tcPr>
          <w:p w14:paraId="5B7DDC77" w14:textId="77777777" w:rsidR="005748F0" w:rsidRPr="001F03DE" w:rsidRDefault="005748F0" w:rsidP="00437907">
            <w:pPr>
              <w:jc w:val="center"/>
              <w:rPr>
                <w:sz w:val="20"/>
                <w:szCs w:val="20"/>
              </w:rPr>
            </w:pPr>
            <w:r w:rsidRPr="001F03DE">
              <w:rPr>
                <w:rFonts w:eastAsia="Times New Roman"/>
                <w:bCs/>
                <w:color w:val="000000"/>
                <w:sz w:val="20"/>
                <w:szCs w:val="20"/>
                <w:lang w:eastAsia="cs-CZ"/>
              </w:rPr>
              <w:t>Příspěvek Unie</w:t>
            </w:r>
          </w:p>
        </w:tc>
        <w:tc>
          <w:tcPr>
            <w:tcW w:w="1511" w:type="dxa"/>
          </w:tcPr>
          <w:p w14:paraId="067FAEDB" w14:textId="77777777" w:rsidR="005748F0" w:rsidRPr="001F03DE" w:rsidRDefault="005748F0" w:rsidP="00437907">
            <w:pPr>
              <w:jc w:val="center"/>
              <w:rPr>
                <w:sz w:val="20"/>
                <w:szCs w:val="20"/>
              </w:rPr>
            </w:pPr>
            <w:r w:rsidRPr="001F03DE">
              <w:rPr>
                <w:rFonts w:eastAsia="Times New Roman"/>
                <w:bCs/>
                <w:color w:val="000000"/>
                <w:sz w:val="20"/>
                <w:szCs w:val="20"/>
                <w:lang w:eastAsia="cs-CZ"/>
              </w:rPr>
              <w:t>Národní veřejné zdroje</w:t>
            </w:r>
          </w:p>
        </w:tc>
        <w:tc>
          <w:tcPr>
            <w:tcW w:w="1703" w:type="dxa"/>
            <w:gridSpan w:val="3"/>
            <w:vAlign w:val="center"/>
          </w:tcPr>
          <w:p w14:paraId="6B63B111" w14:textId="77777777" w:rsidR="005748F0" w:rsidRPr="001F03DE" w:rsidRDefault="005748F0" w:rsidP="00437907">
            <w:pPr>
              <w:jc w:val="center"/>
              <w:rPr>
                <w:sz w:val="20"/>
                <w:szCs w:val="20"/>
              </w:rPr>
            </w:pPr>
            <w:r w:rsidRPr="001F03DE">
              <w:rPr>
                <w:rFonts w:eastAsia="Times New Roman"/>
                <w:bCs/>
                <w:color w:val="000000"/>
                <w:sz w:val="20"/>
                <w:szCs w:val="20"/>
                <w:lang w:eastAsia="cs-CZ"/>
              </w:rPr>
              <w:t>Národní veřejné zdroje (kraj, obec, jiné</w:t>
            </w:r>
          </w:p>
        </w:tc>
        <w:tc>
          <w:tcPr>
            <w:tcW w:w="1703" w:type="dxa"/>
            <w:gridSpan w:val="2"/>
            <w:vAlign w:val="center"/>
          </w:tcPr>
          <w:p w14:paraId="6A8CCB24" w14:textId="77777777" w:rsidR="005748F0" w:rsidRPr="001F03DE" w:rsidRDefault="005748F0" w:rsidP="00437907">
            <w:pPr>
              <w:jc w:val="center"/>
              <w:rPr>
                <w:sz w:val="20"/>
                <w:szCs w:val="20"/>
              </w:rPr>
            </w:pPr>
            <w:r w:rsidRPr="001F03DE">
              <w:rPr>
                <w:rFonts w:eastAsia="Times New Roman"/>
                <w:bCs/>
                <w:color w:val="000000"/>
                <w:sz w:val="20"/>
                <w:szCs w:val="20"/>
                <w:lang w:eastAsia="cs-CZ"/>
              </w:rPr>
              <w:t>Národní soukromé zdroje</w:t>
            </w:r>
          </w:p>
        </w:tc>
        <w:tc>
          <w:tcPr>
            <w:tcW w:w="1703" w:type="dxa"/>
            <w:vMerge/>
            <w:vAlign w:val="center"/>
          </w:tcPr>
          <w:p w14:paraId="365A088F" w14:textId="77777777" w:rsidR="005748F0" w:rsidRPr="001F03DE" w:rsidRDefault="005748F0" w:rsidP="00437907">
            <w:pPr>
              <w:rPr>
                <w:sz w:val="20"/>
                <w:szCs w:val="20"/>
              </w:rPr>
            </w:pPr>
          </w:p>
        </w:tc>
      </w:tr>
      <w:tr w:rsidR="005748F0" w14:paraId="4A1C3482" w14:textId="77777777" w:rsidTr="00450670">
        <w:trPr>
          <w:trHeight w:val="567"/>
        </w:trPr>
        <w:tc>
          <w:tcPr>
            <w:tcW w:w="1510" w:type="dxa"/>
            <w:vAlign w:val="center"/>
          </w:tcPr>
          <w:p w14:paraId="275725DD" w14:textId="37B764F6" w:rsidR="005748F0" w:rsidRPr="004B535E" w:rsidRDefault="004B535E" w:rsidP="00450670">
            <w:pPr>
              <w:jc w:val="center"/>
              <w:rPr>
                <w:rFonts w:ascii="Calibri" w:hAnsi="Calibri"/>
                <w:b/>
                <w:bCs/>
                <w:color w:val="000000"/>
                <w:highlight w:val="yellow"/>
              </w:rPr>
            </w:pPr>
            <w:r w:rsidRPr="004B535E">
              <w:rPr>
                <w:rFonts w:ascii="Calibri" w:hAnsi="Calibri"/>
                <w:b/>
                <w:bCs/>
                <w:color w:val="000000"/>
                <w:highlight w:val="yellow"/>
              </w:rPr>
              <w:t>57 462 301,97</w:t>
            </w:r>
            <w:r w:rsidR="00E43172" w:rsidRPr="004B535E">
              <w:rPr>
                <w:rFonts w:ascii="Calibri" w:hAnsi="Calibri"/>
                <w:b/>
                <w:bCs/>
                <w:color w:val="000000"/>
                <w:highlight w:val="yellow"/>
              </w:rPr>
              <w:t xml:space="preserve"> </w:t>
            </w:r>
          </w:p>
        </w:tc>
        <w:tc>
          <w:tcPr>
            <w:tcW w:w="1510" w:type="dxa"/>
            <w:gridSpan w:val="2"/>
            <w:vAlign w:val="center"/>
          </w:tcPr>
          <w:p w14:paraId="555445FB" w14:textId="1E2F9494" w:rsidR="005748F0" w:rsidRPr="004B535E" w:rsidRDefault="004B535E" w:rsidP="00B70BAF">
            <w:pPr>
              <w:jc w:val="center"/>
              <w:rPr>
                <w:rFonts w:ascii="Calibri" w:hAnsi="Calibri"/>
                <w:b/>
                <w:bCs/>
                <w:color w:val="000000"/>
                <w:highlight w:val="yellow"/>
              </w:rPr>
            </w:pPr>
            <w:r w:rsidRPr="004B535E">
              <w:rPr>
                <w:rFonts w:ascii="Calibri" w:hAnsi="Calibri"/>
                <w:b/>
                <w:bCs/>
                <w:color w:val="000000"/>
                <w:highlight w:val="yellow"/>
              </w:rPr>
              <w:t>48 842 956,67</w:t>
            </w:r>
          </w:p>
        </w:tc>
        <w:tc>
          <w:tcPr>
            <w:tcW w:w="1511" w:type="dxa"/>
            <w:vAlign w:val="center"/>
          </w:tcPr>
          <w:p w14:paraId="1D0D9EF4" w14:textId="706FDFA7" w:rsidR="005748F0" w:rsidRPr="004B535E" w:rsidRDefault="004B535E" w:rsidP="00450670">
            <w:pPr>
              <w:jc w:val="center"/>
              <w:rPr>
                <w:rFonts w:ascii="Calibri" w:hAnsi="Calibri"/>
                <w:b/>
                <w:bCs/>
                <w:color w:val="000000"/>
                <w:highlight w:val="yellow"/>
              </w:rPr>
            </w:pPr>
            <w:r w:rsidRPr="004B535E">
              <w:rPr>
                <w:rFonts w:ascii="Calibri" w:hAnsi="Calibri"/>
                <w:b/>
                <w:bCs/>
                <w:color w:val="000000"/>
                <w:highlight w:val="yellow"/>
              </w:rPr>
              <w:t>2 873 115,10</w:t>
            </w:r>
            <w:r w:rsidR="00B70BAF" w:rsidRPr="004B535E">
              <w:rPr>
                <w:rFonts w:ascii="Calibri" w:hAnsi="Calibri"/>
                <w:b/>
                <w:bCs/>
                <w:color w:val="000000"/>
                <w:highlight w:val="yellow"/>
              </w:rPr>
              <w:t> </w:t>
            </w:r>
          </w:p>
        </w:tc>
        <w:tc>
          <w:tcPr>
            <w:tcW w:w="1703" w:type="dxa"/>
            <w:gridSpan w:val="3"/>
            <w:vAlign w:val="center"/>
          </w:tcPr>
          <w:p w14:paraId="2E97B847" w14:textId="17F6FEA7" w:rsidR="005748F0" w:rsidRPr="004B535E" w:rsidRDefault="004B535E" w:rsidP="00450670">
            <w:pPr>
              <w:jc w:val="center"/>
              <w:rPr>
                <w:rFonts w:ascii="Calibri" w:hAnsi="Calibri"/>
                <w:b/>
                <w:bCs/>
                <w:color w:val="000000"/>
                <w:highlight w:val="yellow"/>
              </w:rPr>
            </w:pPr>
            <w:r w:rsidRPr="004B535E">
              <w:rPr>
                <w:rFonts w:ascii="Calibri" w:hAnsi="Calibri"/>
                <w:b/>
                <w:bCs/>
                <w:color w:val="000000"/>
                <w:highlight w:val="yellow"/>
              </w:rPr>
              <w:t>5 746 230,20</w:t>
            </w:r>
            <w:r w:rsidR="00B70BAF" w:rsidRPr="004B535E">
              <w:rPr>
                <w:rFonts w:ascii="Calibri" w:hAnsi="Calibri"/>
                <w:b/>
                <w:bCs/>
                <w:color w:val="000000"/>
                <w:highlight w:val="yellow"/>
              </w:rPr>
              <w:t> </w:t>
            </w:r>
          </w:p>
        </w:tc>
        <w:tc>
          <w:tcPr>
            <w:tcW w:w="1703" w:type="dxa"/>
            <w:gridSpan w:val="2"/>
            <w:vAlign w:val="center"/>
          </w:tcPr>
          <w:p w14:paraId="0D855A22" w14:textId="05857088" w:rsidR="005748F0" w:rsidRPr="004B535E" w:rsidRDefault="00B70BAF" w:rsidP="00450670">
            <w:pPr>
              <w:jc w:val="center"/>
              <w:rPr>
                <w:rFonts w:ascii="Calibri" w:hAnsi="Calibri"/>
                <w:b/>
                <w:bCs/>
                <w:color w:val="000000"/>
                <w:highlight w:val="yellow"/>
              </w:rPr>
            </w:pPr>
            <w:r w:rsidRPr="004B535E">
              <w:rPr>
                <w:rFonts w:ascii="Calibri" w:hAnsi="Calibri"/>
                <w:b/>
                <w:bCs/>
                <w:color w:val="000000"/>
                <w:highlight w:val="yellow"/>
              </w:rPr>
              <w:t>0,00</w:t>
            </w:r>
          </w:p>
        </w:tc>
        <w:tc>
          <w:tcPr>
            <w:tcW w:w="1703" w:type="dxa"/>
            <w:vAlign w:val="center"/>
          </w:tcPr>
          <w:p w14:paraId="4FDF71C3" w14:textId="49D2D887" w:rsidR="005748F0" w:rsidRPr="004B535E" w:rsidRDefault="004B535E" w:rsidP="00450670">
            <w:pPr>
              <w:jc w:val="center"/>
              <w:rPr>
                <w:sz w:val="20"/>
                <w:szCs w:val="20"/>
                <w:highlight w:val="yellow"/>
              </w:rPr>
            </w:pPr>
            <w:r w:rsidRPr="004B535E">
              <w:rPr>
                <w:rFonts w:ascii="Calibri" w:hAnsi="Calibri"/>
                <w:b/>
                <w:bCs/>
                <w:color w:val="000000"/>
                <w:highlight w:val="yellow"/>
              </w:rPr>
              <w:t>5 970 988,52</w:t>
            </w:r>
            <w:r w:rsidR="00E43172" w:rsidRPr="004B535E">
              <w:rPr>
                <w:rFonts w:ascii="Calibri" w:hAnsi="Calibri"/>
                <w:b/>
                <w:bCs/>
                <w:color w:val="000000"/>
                <w:highlight w:val="yellow"/>
              </w:rPr>
              <w:t xml:space="preserve"> </w:t>
            </w:r>
          </w:p>
        </w:tc>
      </w:tr>
      <w:tr w:rsidR="005748F0" w14:paraId="41730E55" w14:textId="77777777" w:rsidTr="00437907">
        <w:trPr>
          <w:trHeight w:val="567"/>
        </w:trPr>
        <w:tc>
          <w:tcPr>
            <w:tcW w:w="4531" w:type="dxa"/>
            <w:gridSpan w:val="4"/>
          </w:tcPr>
          <w:p w14:paraId="371743EE" w14:textId="77777777" w:rsidR="005748F0" w:rsidRPr="001F03DE" w:rsidRDefault="005748F0" w:rsidP="00437907">
            <w:r w:rsidRPr="001F03DE">
              <w:t>RIZIKA PPROJEKTU</w:t>
            </w:r>
          </w:p>
          <w:p w14:paraId="1295E019" w14:textId="4DC3E1EA" w:rsidR="005748F0" w:rsidRPr="001F03DE" w:rsidRDefault="005748F0" w:rsidP="004B535E">
            <w:pPr>
              <w:rPr>
                <w:sz w:val="20"/>
                <w:szCs w:val="20"/>
              </w:rPr>
            </w:pPr>
            <w:r w:rsidRPr="001F03DE">
              <w:rPr>
                <w:i/>
                <w:sz w:val="20"/>
              </w:rPr>
              <w:t>(konkrétní rizika spojená s projektem a jak jim předejít</w:t>
            </w:r>
            <w:r w:rsidR="001A3F71" w:rsidRPr="001A3F71">
              <w:rPr>
                <w:i/>
                <w:sz w:val="20"/>
              </w:rPr>
              <w:t xml:space="preserve">; </w:t>
            </w:r>
            <w:r w:rsidR="001A3F71" w:rsidRPr="001A3F71">
              <w:rPr>
                <w:i/>
                <w:sz w:val="20"/>
                <w:szCs w:val="20"/>
              </w:rPr>
              <w:t>max. 2 000 z</w:t>
            </w:r>
            <w:r w:rsidR="004B535E">
              <w:rPr>
                <w:i/>
                <w:sz w:val="20"/>
                <w:szCs w:val="20"/>
              </w:rPr>
              <w:t>n</w:t>
            </w:r>
            <w:r w:rsidR="001A3F71" w:rsidRPr="001A3F71">
              <w:rPr>
                <w:i/>
                <w:sz w:val="20"/>
                <w:szCs w:val="20"/>
              </w:rPr>
              <w:t>aků)</w:t>
            </w:r>
          </w:p>
        </w:tc>
        <w:tc>
          <w:tcPr>
            <w:tcW w:w="5109" w:type="dxa"/>
            <w:gridSpan w:val="6"/>
            <w:vAlign w:val="center"/>
          </w:tcPr>
          <w:p w14:paraId="397F24AF" w14:textId="57687CF2" w:rsidR="00BF23C6" w:rsidRPr="003D545C" w:rsidRDefault="00BF23C6" w:rsidP="00BF23C6">
            <w:pPr>
              <w:spacing w:before="240" w:line="276" w:lineRule="auto"/>
              <w:contextualSpacing/>
              <w:jc w:val="both"/>
              <w:rPr>
                <w:rFonts w:ascii="Calibri" w:eastAsia="Calibri" w:hAnsi="Calibri" w:cs="Calibri"/>
              </w:rPr>
            </w:pPr>
            <w:r w:rsidRPr="003D545C">
              <w:rPr>
                <w:rFonts w:ascii="Calibri" w:eastAsia="Calibri" w:hAnsi="Calibri" w:cs="Calibri"/>
              </w:rPr>
              <w:t>Nedostatečná koordinace stavebních prací – Předpokladem pro eliminaci tohoto rizika je výběr zkušeného zhotovitele stavebních prací, se kterým bude uzavřena smlouva o dílo včetně závazného harmonogramu prací a případných sankcí za jejich nedodržování. Důležitou roli zde zastává technický dozor investora, který musí včas a důsledně zasáhnout při případných problémech. Za těmito účely bude nastaven systém kontrolních dnů, kde bude za účasti všech dotčených osob včetně člena projektového týmu důsledně kontrolován soulad se smlouvou o dílo včetně dodržování harmonogramu projektu.</w:t>
            </w:r>
          </w:p>
          <w:p w14:paraId="386FA039" w14:textId="66402A0D" w:rsidR="00BF23C6" w:rsidRPr="003D545C" w:rsidRDefault="00BF23C6" w:rsidP="00BF23C6">
            <w:pPr>
              <w:spacing w:after="200" w:line="276" w:lineRule="auto"/>
              <w:contextualSpacing/>
              <w:jc w:val="both"/>
              <w:rPr>
                <w:rFonts w:ascii="Calibri" w:eastAsia="Calibri" w:hAnsi="Calibri" w:cs="Calibri"/>
              </w:rPr>
            </w:pPr>
            <w:r w:rsidRPr="003D545C">
              <w:rPr>
                <w:rFonts w:ascii="Calibri" w:eastAsia="Calibri" w:hAnsi="Calibri" w:cs="Calibri"/>
              </w:rPr>
              <w:t>Neobdržení dotace – V průběhu realizace projektu může nastat situace, kdy nebude ze strany poskytovatele dotace proplacena část nebo celá výše dotace. Pokud by k této situaci došlo, žadatel je připraven dofinancovat finanční mezeru ze svého rozpočtu. Avšak tato rizika by měla být eliminována kvalitně postaveným projektovým týmem a realizací projektu dle platných zákonných pravidel včetně souladu s pravidly poskytovatele dotace.</w:t>
            </w:r>
          </w:p>
          <w:p w14:paraId="38A053BB" w14:textId="061CA088" w:rsidR="00BF23C6" w:rsidRPr="003D545C" w:rsidRDefault="00BF23C6" w:rsidP="00BF23C6">
            <w:pPr>
              <w:spacing w:after="200" w:line="276" w:lineRule="auto"/>
              <w:contextualSpacing/>
              <w:jc w:val="both"/>
              <w:rPr>
                <w:rFonts w:ascii="Calibri" w:eastAsia="Calibri" w:hAnsi="Calibri" w:cs="Calibri"/>
              </w:rPr>
            </w:pPr>
            <w:r w:rsidRPr="003D545C">
              <w:rPr>
                <w:rFonts w:ascii="Calibri" w:eastAsia="Calibri" w:hAnsi="Calibri" w:cs="Calibri"/>
              </w:rPr>
              <w:t>Nedodržení pokynů pro zadávání VZ – Pochybení při realizaci veřejných zakázek mohou mít značné důsledky, neboť může dojít k odvodu části, případně celé výše dotace. Realizace zadávacích řízení</w:t>
            </w:r>
            <w:r>
              <w:rPr>
                <w:rFonts w:ascii="Calibri" w:eastAsia="Calibri" w:hAnsi="Calibri" w:cs="Calibri"/>
              </w:rPr>
              <w:t xml:space="preserve"> bude provedena pracovníkem </w:t>
            </w:r>
            <w:r w:rsidRPr="003D545C">
              <w:rPr>
                <w:rFonts w:ascii="Calibri" w:eastAsia="Calibri" w:hAnsi="Calibri" w:cs="Calibri"/>
              </w:rPr>
              <w:t xml:space="preserve">Středočeského kraje, který má mnohaleté zkušenosti se zadáváním veřejných zakázek. Středočeské inovační centrum před vyhlášením VŘ provede kontrolu souladu zadávací dokumentace se zákonem o zadávání veřejných zakázek. </w:t>
            </w:r>
          </w:p>
          <w:p w14:paraId="79B8EDF8" w14:textId="3C947A7D" w:rsidR="00BF23C6" w:rsidRDefault="00BF23C6" w:rsidP="00BF23C6">
            <w:pPr>
              <w:spacing w:after="200" w:line="276" w:lineRule="auto"/>
              <w:contextualSpacing/>
              <w:jc w:val="both"/>
              <w:rPr>
                <w:rFonts w:ascii="Calibri" w:eastAsia="Calibri" w:hAnsi="Calibri" w:cs="Calibri"/>
              </w:rPr>
            </w:pPr>
            <w:r w:rsidRPr="003D545C">
              <w:rPr>
                <w:rFonts w:ascii="Calibri" w:eastAsia="Calibri" w:hAnsi="Calibri" w:cs="Calibri"/>
              </w:rPr>
              <w:t>Nedodržení indikátorů – Nastavení indikátorů projektu vyplývá z přiložené projektové dokumentace a je tedy postaveno na reálných základech.</w:t>
            </w:r>
          </w:p>
          <w:p w14:paraId="1AC2E25F" w14:textId="42A6DD0D" w:rsidR="005748F0" w:rsidRPr="001F03DE" w:rsidRDefault="00BF23C6" w:rsidP="00BF23C6">
            <w:pPr>
              <w:spacing w:before="240"/>
              <w:jc w:val="both"/>
            </w:pPr>
            <w:r w:rsidRPr="003D545C">
              <w:rPr>
                <w:rFonts w:ascii="Calibri" w:eastAsia="Calibri" w:hAnsi="Calibri" w:cs="Calibri"/>
              </w:rPr>
              <w:t xml:space="preserve">K eliminaci rizik se bude předcházet vyhotovením kvalitních smluv s dodavateli, požadavky na záruky stavby a sankčními ustanoveními. Pro většinu rizik existují účinné prostředky na jejich odstranění či zmírnění. Jediné riziko, které žadatel není schopen ovlivnit, jsou živelné pohromy. </w:t>
            </w:r>
            <w:r w:rsidRPr="003D545C">
              <w:rPr>
                <w:rFonts w:ascii="Calibri" w:eastAsia="Calibri" w:hAnsi="Calibri" w:cs="Calibri"/>
                <w:b/>
              </w:rPr>
              <w:t>Závěrem lze konstatovat, že projekt jako celek není zatížen velkou mírou rizika v žádné své fázi.</w:t>
            </w:r>
          </w:p>
        </w:tc>
      </w:tr>
      <w:tr w:rsidR="00206A1B" w14:paraId="4C9992B1" w14:textId="77777777" w:rsidTr="00437907">
        <w:trPr>
          <w:trHeight w:val="285"/>
        </w:trPr>
        <w:tc>
          <w:tcPr>
            <w:tcW w:w="4531" w:type="dxa"/>
            <w:gridSpan w:val="4"/>
            <w:vMerge w:val="restart"/>
          </w:tcPr>
          <w:p w14:paraId="75F9B914" w14:textId="77777777" w:rsidR="00206A1B" w:rsidRPr="001F03DE" w:rsidRDefault="00206A1B" w:rsidP="00206A1B">
            <w:r w:rsidRPr="001F03DE">
              <w:t>PROJEKT PODÁN DŘÍVE JAKO INDIVIDUÁLNÍ PROJEKT</w:t>
            </w:r>
          </w:p>
        </w:tc>
        <w:sdt>
          <w:sdtPr>
            <w:alias w:val="ANO"/>
            <w:tag w:val="ANO"/>
            <w:id w:val="1001777539"/>
            <w15:color w:val="00CCFF"/>
            <w14:checkbox>
              <w14:checked w14:val="0"/>
              <w14:checkedState w14:val="2612" w14:font="MS Gothic"/>
              <w14:uncheckedState w14:val="2610" w14:font="MS Gothic"/>
            </w14:checkbox>
          </w:sdtPr>
          <w:sdtEndPr/>
          <w:sdtContent>
            <w:tc>
              <w:tcPr>
                <w:tcW w:w="822" w:type="dxa"/>
                <w:vMerge w:val="restart"/>
                <w:vAlign w:val="center"/>
              </w:tcPr>
              <w:p w14:paraId="083E2B2E" w14:textId="0D383A3A" w:rsidR="00206A1B" w:rsidRPr="001F03DE" w:rsidRDefault="00206A1B" w:rsidP="00206A1B">
                <w:pPr>
                  <w:jc w:val="center"/>
                </w:pPr>
                <w:r>
                  <w:rPr>
                    <w:rFonts w:ascii="MS Gothic" w:eastAsia="MS Gothic" w:hAnsi="MS Gothic" w:hint="eastAsia"/>
                  </w:rPr>
                  <w:t>☐</w:t>
                </w:r>
              </w:p>
            </w:tc>
          </w:sdtContent>
        </w:sdt>
        <w:sdt>
          <w:sdtPr>
            <w:alias w:val="NE"/>
            <w:tag w:val="NE"/>
            <w:id w:val="-1251968090"/>
            <w15:color w:val="00CCFF"/>
            <w14:checkbox>
              <w14:checked w14:val="1"/>
              <w14:checkedState w14:val="2612" w14:font="MS Gothic"/>
              <w14:uncheckedState w14:val="2610" w14:font="MS Gothic"/>
            </w14:checkbox>
          </w:sdtPr>
          <w:sdtEndPr/>
          <w:sdtContent>
            <w:tc>
              <w:tcPr>
                <w:tcW w:w="851" w:type="dxa"/>
                <w:vMerge w:val="restart"/>
                <w:vAlign w:val="center"/>
              </w:tcPr>
              <w:p w14:paraId="540B4160" w14:textId="5B2A64EC" w:rsidR="00206A1B" w:rsidRPr="001F03DE" w:rsidRDefault="003E2A42" w:rsidP="00206A1B">
                <w:pPr>
                  <w:jc w:val="center"/>
                </w:pPr>
                <w:r>
                  <w:rPr>
                    <w:rFonts w:ascii="MS Gothic" w:eastAsia="MS Gothic" w:hAnsi="MS Gothic" w:hint="eastAsia"/>
                  </w:rPr>
                  <w:t>☒</w:t>
                </w:r>
              </w:p>
            </w:tc>
          </w:sdtContent>
        </w:sdt>
        <w:tc>
          <w:tcPr>
            <w:tcW w:w="3436" w:type="dxa"/>
            <w:gridSpan w:val="4"/>
            <w:vAlign w:val="center"/>
          </w:tcPr>
          <w:p w14:paraId="4ED7EC85" w14:textId="77777777" w:rsidR="00206A1B" w:rsidRPr="001F03DE" w:rsidRDefault="00206A1B" w:rsidP="00206A1B">
            <w:r w:rsidRPr="001F03DE">
              <w:rPr>
                <w:sz w:val="20"/>
              </w:rPr>
              <w:t>Pokud ano, v jakém je projekt stavu?</w:t>
            </w:r>
          </w:p>
        </w:tc>
      </w:tr>
      <w:tr w:rsidR="00206A1B" w14:paraId="5D3761E2" w14:textId="77777777" w:rsidTr="00437907">
        <w:trPr>
          <w:trHeight w:val="285"/>
        </w:trPr>
        <w:tc>
          <w:tcPr>
            <w:tcW w:w="4531" w:type="dxa"/>
            <w:gridSpan w:val="4"/>
            <w:vMerge/>
          </w:tcPr>
          <w:p w14:paraId="3A9D6B1D" w14:textId="77777777" w:rsidR="00206A1B" w:rsidRPr="001F03DE" w:rsidRDefault="00206A1B" w:rsidP="00206A1B"/>
        </w:tc>
        <w:tc>
          <w:tcPr>
            <w:tcW w:w="822" w:type="dxa"/>
            <w:vMerge/>
            <w:vAlign w:val="center"/>
          </w:tcPr>
          <w:p w14:paraId="44231712" w14:textId="77777777" w:rsidR="00206A1B" w:rsidRPr="001F03DE" w:rsidRDefault="00206A1B" w:rsidP="00206A1B"/>
        </w:tc>
        <w:tc>
          <w:tcPr>
            <w:tcW w:w="851" w:type="dxa"/>
            <w:vMerge/>
            <w:vAlign w:val="center"/>
          </w:tcPr>
          <w:p w14:paraId="1138D7B9" w14:textId="77777777" w:rsidR="00206A1B" w:rsidRPr="001F03DE" w:rsidRDefault="00206A1B" w:rsidP="00206A1B"/>
        </w:tc>
        <w:tc>
          <w:tcPr>
            <w:tcW w:w="3436" w:type="dxa"/>
            <w:gridSpan w:val="4"/>
            <w:vAlign w:val="center"/>
          </w:tcPr>
          <w:p w14:paraId="4CB880F0" w14:textId="77777777" w:rsidR="00206A1B" w:rsidRPr="001F03DE" w:rsidRDefault="00206A1B" w:rsidP="00206A1B"/>
        </w:tc>
      </w:tr>
      <w:tr w:rsidR="00206A1B" w14:paraId="1BD49070" w14:textId="77777777" w:rsidTr="00437907">
        <w:trPr>
          <w:trHeight w:val="567"/>
        </w:trPr>
        <w:tc>
          <w:tcPr>
            <w:tcW w:w="4531" w:type="dxa"/>
            <w:gridSpan w:val="4"/>
          </w:tcPr>
          <w:p w14:paraId="30B30E1E" w14:textId="77777777" w:rsidR="00206A1B" w:rsidRPr="001F03DE" w:rsidRDefault="00206A1B" w:rsidP="00206A1B">
            <w:r w:rsidRPr="001F03DE">
              <w:t>DALŠÍ INFORMACE</w:t>
            </w:r>
          </w:p>
          <w:p w14:paraId="603167C4" w14:textId="249B5100" w:rsidR="00206A1B" w:rsidRPr="001F03DE" w:rsidRDefault="003A6FDE" w:rsidP="00206A1B">
            <w:pPr>
              <w:rPr>
                <w:i/>
                <w:sz w:val="20"/>
                <w:szCs w:val="20"/>
              </w:rPr>
            </w:pPr>
            <w:r>
              <w:rPr>
                <w:i/>
                <w:sz w:val="20"/>
                <w:szCs w:val="20"/>
              </w:rPr>
              <w:t>(synergie s dalšími projekty – jak s existujícími, tak plánovanými</w:t>
            </w:r>
            <w:r w:rsidR="001A3F71" w:rsidRPr="001A3F71">
              <w:rPr>
                <w:i/>
                <w:sz w:val="20"/>
              </w:rPr>
              <w:t xml:space="preserve">; </w:t>
            </w:r>
            <w:r w:rsidR="001A3F71" w:rsidRPr="001A3F71">
              <w:rPr>
                <w:i/>
                <w:sz w:val="20"/>
                <w:szCs w:val="20"/>
              </w:rPr>
              <w:t>max. 2 000 znaků)</w:t>
            </w:r>
          </w:p>
        </w:tc>
        <w:tc>
          <w:tcPr>
            <w:tcW w:w="5109" w:type="dxa"/>
            <w:gridSpan w:val="6"/>
            <w:vAlign w:val="center"/>
          </w:tcPr>
          <w:p w14:paraId="0EF9D1F2" w14:textId="77777777" w:rsidR="003E2A42" w:rsidRPr="00583933" w:rsidRDefault="003E2A42" w:rsidP="003E2A42">
            <w:pPr>
              <w:jc w:val="both"/>
              <w:rPr>
                <w:lang w:eastAsia="cs-CZ"/>
              </w:rPr>
            </w:pPr>
            <w:r w:rsidRPr="00583933">
              <w:rPr>
                <w:lang w:eastAsia="cs-CZ"/>
              </w:rPr>
              <w:t xml:space="preserve">Severně od navržené přeložky silnice II/605 předpokládá plán obce v budoucnu výstavbu logisticky-obchodního areálu, jehož investorem je firma Metropol Development, spol. s r.o. </w:t>
            </w:r>
            <w:r>
              <w:rPr>
                <w:lang w:eastAsia="cs-CZ"/>
              </w:rPr>
              <w:t xml:space="preserve">Investor v současné době žádá o územní rozhodnutí na výstavbu areálu. </w:t>
            </w:r>
            <w:r w:rsidRPr="00583933">
              <w:rPr>
                <w:lang w:eastAsia="cs-CZ"/>
              </w:rPr>
              <w:t xml:space="preserve">Napojení </w:t>
            </w:r>
            <w:r>
              <w:rPr>
                <w:lang w:eastAsia="cs-CZ"/>
              </w:rPr>
              <w:t xml:space="preserve">tohoto </w:t>
            </w:r>
            <w:r w:rsidRPr="00583933">
              <w:rPr>
                <w:lang w:eastAsia="cs-CZ"/>
              </w:rPr>
              <w:t>areálu bylo koordinováno</w:t>
            </w:r>
            <w:r>
              <w:rPr>
                <w:lang w:eastAsia="cs-CZ"/>
              </w:rPr>
              <w:t xml:space="preserve"> se stavbou přeložky silnice.</w:t>
            </w:r>
          </w:p>
          <w:p w14:paraId="20F7E1FF" w14:textId="77777777" w:rsidR="003E2A42" w:rsidRPr="00583933" w:rsidRDefault="003E2A42" w:rsidP="003E2A42">
            <w:pPr>
              <w:jc w:val="both"/>
              <w:rPr>
                <w:lang w:eastAsia="cs-CZ"/>
              </w:rPr>
            </w:pPr>
            <w:r w:rsidRPr="00583933">
              <w:rPr>
                <w:lang w:eastAsia="cs-CZ"/>
              </w:rPr>
              <w:t>Východně od řešeného území je v návrhu areál Utility Park West, který bude napojen na stávající komunikaci II/605.</w:t>
            </w:r>
            <w:r w:rsidRPr="00583933">
              <w:t xml:space="preserve"> </w:t>
            </w:r>
            <w:r>
              <w:rPr>
                <w:lang w:eastAsia="cs-CZ"/>
              </w:rPr>
              <w:t>Utility Park West už oficiálně zahájil stavbu napojení na silnici II/605, aby nepropadlo jeho stavební povolení, nicméně realizovala se pouze část chodníku. S další výstavbou se bude pokračovat až po získání územního rozhodnutí pro výstavu uvnitř areálu,</w:t>
            </w:r>
          </w:p>
          <w:p w14:paraId="60A5A623" w14:textId="77777777" w:rsidR="003E2A42" w:rsidRDefault="003E2A42" w:rsidP="003E2A42">
            <w:pPr>
              <w:jc w:val="both"/>
              <w:rPr>
                <w:lang w:eastAsia="cs-CZ"/>
              </w:rPr>
            </w:pPr>
            <w:r>
              <w:rPr>
                <w:lang w:eastAsia="cs-CZ"/>
              </w:rPr>
              <w:t>Do prostoru stavby též zasahuje vodovodní přivaděč Praha – Rudná s odbočkou do Chýně. Ten je již realizován a v dokumentaci zakreslen podle zaměření skutečného provedení.</w:t>
            </w:r>
          </w:p>
          <w:p w14:paraId="6266C65C" w14:textId="4DE376E3" w:rsidR="00206A1B" w:rsidRPr="001F03DE" w:rsidRDefault="003E2A42" w:rsidP="003E2A42">
            <w:r w:rsidRPr="007F31D9">
              <w:rPr>
                <w:lang w:eastAsia="cs-CZ"/>
              </w:rPr>
              <w:t>CTPark Chrášťany – tato akce na obchvat navazuje, ale bezprostředně ho nezasahuje</w:t>
            </w:r>
            <w:r>
              <w:rPr>
                <w:lang w:eastAsia="cs-CZ"/>
              </w:rPr>
              <w:t>.</w:t>
            </w:r>
          </w:p>
        </w:tc>
      </w:tr>
      <w:tr w:rsidR="004B535E" w14:paraId="48DD3CD1" w14:textId="77777777" w:rsidTr="004B535E">
        <w:trPr>
          <w:trHeight w:val="567"/>
        </w:trPr>
        <w:tc>
          <w:tcPr>
            <w:tcW w:w="4531" w:type="dxa"/>
            <w:gridSpan w:val="4"/>
          </w:tcPr>
          <w:p w14:paraId="4DF1E1EC" w14:textId="68D84B00" w:rsidR="004B535E" w:rsidRPr="006021E3" w:rsidRDefault="004B535E" w:rsidP="00206A1B">
            <w:pPr>
              <w:rPr>
                <w:highlight w:val="yellow"/>
              </w:rPr>
            </w:pPr>
            <w:r w:rsidRPr="006021E3">
              <w:rPr>
                <w:highlight w:val="yellow"/>
              </w:rPr>
              <w:t>DOPLNĚNÍ</w:t>
            </w:r>
          </w:p>
        </w:tc>
        <w:tc>
          <w:tcPr>
            <w:tcW w:w="5109" w:type="dxa"/>
            <w:gridSpan w:val="6"/>
          </w:tcPr>
          <w:p w14:paraId="65AFE540" w14:textId="77777777" w:rsidR="004B535E" w:rsidRPr="006021E3" w:rsidRDefault="004B535E" w:rsidP="004B535E">
            <w:pPr>
              <w:rPr>
                <w:highlight w:val="yellow"/>
                <w:lang w:eastAsia="cs-CZ"/>
              </w:rPr>
            </w:pPr>
            <w:r w:rsidRPr="006021E3">
              <w:rPr>
                <w:highlight w:val="yellow"/>
                <w:lang w:eastAsia="cs-CZ"/>
              </w:rPr>
              <w:t xml:space="preserve">Předmětem rekonstrukce není stávající silnice II/605, </w:t>
            </w:r>
            <w:r w:rsidR="006021E3" w:rsidRPr="006021E3">
              <w:rPr>
                <w:highlight w:val="yellow"/>
                <w:lang w:eastAsia="cs-CZ"/>
              </w:rPr>
              <w:t xml:space="preserve">nová přeložka bude na stávající komunikaci II/605 napojena malou okružní křižovatkou. </w:t>
            </w:r>
          </w:p>
          <w:p w14:paraId="5374F4B9" w14:textId="45DCC61E" w:rsidR="006021E3" w:rsidRPr="006021E3" w:rsidRDefault="006021E3" w:rsidP="004B535E">
            <w:pPr>
              <w:rPr>
                <w:highlight w:val="yellow"/>
                <w:lang w:eastAsia="cs-CZ"/>
              </w:rPr>
            </w:pPr>
            <w:r w:rsidRPr="006021E3">
              <w:rPr>
                <w:highlight w:val="yellow"/>
                <w:lang w:eastAsia="cs-CZ"/>
              </w:rPr>
              <w:t xml:space="preserve">Nová přeložka silnice ponese označení II/605, původní komunikace skrz obec Chrášťany bude přečíslována na silnici III. třídy. </w:t>
            </w:r>
          </w:p>
        </w:tc>
      </w:tr>
      <w:tr w:rsidR="00206A1B" w14:paraId="2CC1F7AE" w14:textId="77777777" w:rsidTr="00437907">
        <w:trPr>
          <w:trHeight w:val="869"/>
        </w:trPr>
        <w:tc>
          <w:tcPr>
            <w:tcW w:w="9640" w:type="dxa"/>
            <w:gridSpan w:val="10"/>
            <w:shd w:val="clear" w:color="auto" w:fill="33CCFF"/>
            <w:vAlign w:val="center"/>
          </w:tcPr>
          <w:p w14:paraId="44B5EA6F" w14:textId="6E8500D0" w:rsidR="00206A1B" w:rsidRPr="001F03DE" w:rsidRDefault="00206A1B" w:rsidP="00206A1B">
            <w:r w:rsidRPr="00E85BBF">
              <w:t>INDIKÁTORY PROJEKTU (dop</w:t>
            </w:r>
            <w:r w:rsidR="002B393F">
              <w:t>lnit relevantní k dané aktivitě)</w:t>
            </w:r>
          </w:p>
          <w:p w14:paraId="11EF84AF" w14:textId="77777777" w:rsidR="00206A1B" w:rsidRPr="001F03DE" w:rsidRDefault="00206A1B" w:rsidP="00206A1B">
            <w:pPr>
              <w:rPr>
                <w:i/>
                <w:sz w:val="20"/>
              </w:rPr>
            </w:pPr>
            <w:r w:rsidRPr="001F03DE">
              <w:rPr>
                <w:i/>
                <w:sz w:val="20"/>
              </w:rPr>
              <w:t>(min. jeden indikátor dle příslušného OP)</w:t>
            </w:r>
          </w:p>
        </w:tc>
      </w:tr>
    </w:tbl>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24"/>
        <w:gridCol w:w="1359"/>
        <w:gridCol w:w="1556"/>
        <w:gridCol w:w="1700"/>
      </w:tblGrid>
      <w:tr w:rsidR="00206A1B" w:rsidRPr="00D13118" w14:paraId="0248A541" w14:textId="77777777" w:rsidTr="006E16DE">
        <w:tc>
          <w:tcPr>
            <w:tcW w:w="5024" w:type="dxa"/>
            <w:tcBorders>
              <w:bottom w:val="single" w:sz="4" w:space="0" w:color="000000"/>
            </w:tcBorders>
            <w:shd w:val="clear" w:color="auto" w:fill="33CCFF"/>
            <w:vAlign w:val="center"/>
          </w:tcPr>
          <w:p w14:paraId="2B866617" w14:textId="3F227D73" w:rsidR="00206A1B" w:rsidRPr="00FF3125" w:rsidRDefault="00206A1B" w:rsidP="00437907">
            <w:pPr>
              <w:spacing w:before="20" w:after="20" w:line="240" w:lineRule="auto"/>
            </w:pPr>
            <w:r>
              <w:t>Kód, název</w:t>
            </w:r>
            <w:r w:rsidRPr="00FF3125">
              <w:t xml:space="preserve"> </w:t>
            </w:r>
            <w:r>
              <w:t xml:space="preserve">a měrná jednotka </w:t>
            </w:r>
            <w:r w:rsidRPr="00FF3125">
              <w:t>indikátoru</w:t>
            </w:r>
          </w:p>
        </w:tc>
        <w:tc>
          <w:tcPr>
            <w:tcW w:w="1359" w:type="dxa"/>
            <w:tcBorders>
              <w:bottom w:val="single" w:sz="4" w:space="0" w:color="000000"/>
            </w:tcBorders>
            <w:shd w:val="clear" w:color="auto" w:fill="33CCFF"/>
            <w:vAlign w:val="center"/>
          </w:tcPr>
          <w:p w14:paraId="5E0756BF" w14:textId="77777777" w:rsidR="00206A1B" w:rsidRPr="00FF3125" w:rsidRDefault="00206A1B" w:rsidP="00437907">
            <w:pPr>
              <w:spacing w:before="20" w:after="20" w:line="240" w:lineRule="auto"/>
            </w:pPr>
            <w:r w:rsidRPr="00FF3125">
              <w:t>Info zdroj</w:t>
            </w:r>
          </w:p>
        </w:tc>
        <w:tc>
          <w:tcPr>
            <w:tcW w:w="1556" w:type="dxa"/>
            <w:tcBorders>
              <w:bottom w:val="single" w:sz="4" w:space="0" w:color="000000"/>
            </w:tcBorders>
            <w:shd w:val="clear" w:color="auto" w:fill="33CCFF"/>
            <w:vAlign w:val="center"/>
          </w:tcPr>
          <w:p w14:paraId="5A97C7C9" w14:textId="77777777" w:rsidR="00206A1B" w:rsidRPr="00FF3125" w:rsidRDefault="00206A1B" w:rsidP="00437907">
            <w:pPr>
              <w:spacing w:before="20" w:after="20" w:line="240" w:lineRule="auto"/>
            </w:pPr>
            <w:r w:rsidRPr="00FF3125">
              <w:t>Počáteční hodnota</w:t>
            </w:r>
          </w:p>
        </w:tc>
        <w:tc>
          <w:tcPr>
            <w:tcW w:w="1700" w:type="dxa"/>
            <w:tcBorders>
              <w:bottom w:val="single" w:sz="4" w:space="0" w:color="000000"/>
            </w:tcBorders>
            <w:shd w:val="clear" w:color="auto" w:fill="33CCFF"/>
            <w:vAlign w:val="center"/>
          </w:tcPr>
          <w:p w14:paraId="0BD8412A" w14:textId="77777777" w:rsidR="00206A1B" w:rsidRPr="00FF3125" w:rsidRDefault="00206A1B" w:rsidP="00437907">
            <w:pPr>
              <w:spacing w:before="20" w:after="20" w:line="240" w:lineRule="auto"/>
            </w:pPr>
            <w:r w:rsidRPr="00FF3125">
              <w:t>Cílová hodnota</w:t>
            </w:r>
          </w:p>
        </w:tc>
      </w:tr>
      <w:tr w:rsidR="00206A1B" w:rsidRPr="00D13118" w14:paraId="128826FC" w14:textId="77777777" w:rsidTr="007A2550">
        <w:sdt>
          <w:sdtPr>
            <w:alias w:val="Indikátory"/>
            <w:tag w:val="Indikátory"/>
            <w:id w:val="-1960333645"/>
            <w:placeholder>
              <w:docPart w:val="DefaultPlaceholder_1081868575"/>
            </w:placeholder>
            <w15:color w:val="00CCFF"/>
            <w:dropDownList>
              <w:listItem w:value="Zvolte položku."/>
              <w:listItem w:displayText="IROP_1.1_72203_Délka nových silnic II. třídy (km)" w:value="IROP_1.1_72203_Délka nových silnic II. třídy (km)"/>
              <w:listItem w:displayText="IROP_1.1_72303_Délka rekonstruovaných silnic II. třídy (km)" w:value="IROP_1.1_72303_Délka rekonstruovaných silnic II. třídy (km)"/>
              <w:listItem w:displayText="IROP_1.1_72304_Délka rekonstruovaných silnic III. třídy (km)" w:value="IROP_1.1_72304_Délka rekonstruovaných silnic III. třídy (km)"/>
            </w:dropDownList>
          </w:sdtPr>
          <w:sdtEndPr/>
          <w:sdtContent>
            <w:tc>
              <w:tcPr>
                <w:tcW w:w="5024" w:type="dxa"/>
                <w:shd w:val="clear" w:color="auto" w:fill="auto"/>
                <w:vAlign w:val="center"/>
              </w:tcPr>
              <w:p w14:paraId="30B0C91C" w14:textId="59D99C6F" w:rsidR="00206A1B" w:rsidRDefault="003E2A42" w:rsidP="00437907">
                <w:pPr>
                  <w:spacing w:before="20" w:after="20" w:line="240" w:lineRule="auto"/>
                  <w:jc w:val="center"/>
                </w:pPr>
                <w:r>
                  <w:t>IROP_1.1_72203_Délka nových silnic II. třídy (km)</w:t>
                </w:r>
              </w:p>
            </w:tc>
          </w:sdtContent>
        </w:sdt>
        <w:tc>
          <w:tcPr>
            <w:tcW w:w="1359" w:type="dxa"/>
            <w:shd w:val="clear" w:color="auto" w:fill="auto"/>
            <w:vAlign w:val="center"/>
          </w:tcPr>
          <w:p w14:paraId="091FFEA8" w14:textId="6CEEB545" w:rsidR="00206A1B" w:rsidRPr="00CD6FDB" w:rsidRDefault="003E2A42" w:rsidP="00437907">
            <w:pPr>
              <w:spacing w:before="20" w:after="20" w:line="240" w:lineRule="auto"/>
              <w:jc w:val="center"/>
            </w:pPr>
            <w:r>
              <w:t>PDPS</w:t>
            </w:r>
          </w:p>
        </w:tc>
        <w:tc>
          <w:tcPr>
            <w:tcW w:w="1556" w:type="dxa"/>
            <w:shd w:val="clear" w:color="auto" w:fill="auto"/>
            <w:vAlign w:val="center"/>
          </w:tcPr>
          <w:p w14:paraId="2B793173" w14:textId="45BE4AD7" w:rsidR="00206A1B" w:rsidRPr="00CD6FDB" w:rsidRDefault="003E2A42" w:rsidP="00437907">
            <w:pPr>
              <w:spacing w:before="20" w:after="20" w:line="240" w:lineRule="auto"/>
              <w:jc w:val="center"/>
            </w:pPr>
            <w:r>
              <w:t>0 km</w:t>
            </w:r>
          </w:p>
        </w:tc>
        <w:tc>
          <w:tcPr>
            <w:tcW w:w="1700" w:type="dxa"/>
            <w:shd w:val="clear" w:color="auto" w:fill="auto"/>
            <w:vAlign w:val="center"/>
          </w:tcPr>
          <w:p w14:paraId="636AC804" w14:textId="309A17AD" w:rsidR="00206A1B" w:rsidRPr="00CD6FDB" w:rsidRDefault="003E2A42" w:rsidP="00437907">
            <w:pPr>
              <w:spacing w:before="20" w:after="20" w:line="240" w:lineRule="auto"/>
              <w:jc w:val="center"/>
            </w:pPr>
            <w:r>
              <w:t>0,88 km</w:t>
            </w:r>
          </w:p>
        </w:tc>
      </w:tr>
      <w:tr w:rsidR="003416B5" w:rsidRPr="00D13118" w14:paraId="1B9D0759" w14:textId="77777777" w:rsidTr="00454888">
        <w:sdt>
          <w:sdtPr>
            <w:alias w:val="Indikátory"/>
            <w:tag w:val="Indikátory"/>
            <w:id w:val="1811516018"/>
            <w:placeholder>
              <w:docPart w:val="05917C2AE683462BA52B0E69AA7C9053"/>
            </w:placeholder>
            <w:showingPlcHdr/>
            <w15:color w:val="00CCFF"/>
            <w:dropDownList>
              <w:listItem w:value="Zvolte položku."/>
              <w:listItem w:displayText="IROP_1.1_72203_Délka nových silnic II. třídy (km)" w:value="IROP_1.1_72203_Délka nových silnic II. třídy (km)"/>
              <w:listItem w:displayText="IROP_1.1_72303_Délka rekonstruovaných silnic II. třídy (km)" w:value="IROP_1.1_72303_Délka rekonstruovaných silnic II. třídy (km)"/>
              <w:listItem w:displayText="IROP_1.1_72304_Délka rekonstruovaných silnic III. třídy (km)" w:value="IROP_1.1_72304_Délka rekonstruovaných silnic III. třídy (km)"/>
            </w:dropDownList>
          </w:sdtPr>
          <w:sdtEndPr/>
          <w:sdtContent>
            <w:tc>
              <w:tcPr>
                <w:tcW w:w="5024" w:type="dxa"/>
                <w:shd w:val="clear" w:color="auto" w:fill="auto"/>
                <w:vAlign w:val="center"/>
              </w:tcPr>
              <w:p w14:paraId="6A130706" w14:textId="486EC7E3" w:rsidR="003416B5" w:rsidRPr="00CD6FDB" w:rsidRDefault="0083522E" w:rsidP="00437907">
                <w:pPr>
                  <w:spacing w:before="20" w:after="20" w:line="240" w:lineRule="auto"/>
                  <w:jc w:val="center"/>
                </w:pPr>
                <w:r w:rsidRPr="00A271D4">
                  <w:rPr>
                    <w:rStyle w:val="Zstupntext"/>
                  </w:rPr>
                  <w:t>Zvolte položku.</w:t>
                </w:r>
              </w:p>
            </w:tc>
          </w:sdtContent>
        </w:sdt>
        <w:tc>
          <w:tcPr>
            <w:tcW w:w="1359" w:type="dxa"/>
            <w:shd w:val="clear" w:color="auto" w:fill="auto"/>
            <w:vAlign w:val="center"/>
          </w:tcPr>
          <w:p w14:paraId="77016757" w14:textId="77777777" w:rsidR="003416B5" w:rsidRPr="00CD6FDB" w:rsidRDefault="003416B5" w:rsidP="00437907">
            <w:pPr>
              <w:spacing w:before="20" w:after="20" w:line="240" w:lineRule="auto"/>
              <w:jc w:val="center"/>
            </w:pPr>
          </w:p>
        </w:tc>
        <w:tc>
          <w:tcPr>
            <w:tcW w:w="1556" w:type="dxa"/>
            <w:shd w:val="clear" w:color="auto" w:fill="auto"/>
            <w:vAlign w:val="center"/>
          </w:tcPr>
          <w:p w14:paraId="0BE65F9B" w14:textId="77777777" w:rsidR="003416B5" w:rsidRPr="00CD6FDB" w:rsidRDefault="003416B5" w:rsidP="00437907">
            <w:pPr>
              <w:spacing w:before="20" w:after="20" w:line="240" w:lineRule="auto"/>
              <w:jc w:val="center"/>
            </w:pPr>
          </w:p>
        </w:tc>
        <w:tc>
          <w:tcPr>
            <w:tcW w:w="1700" w:type="dxa"/>
            <w:shd w:val="clear" w:color="auto" w:fill="auto"/>
            <w:vAlign w:val="center"/>
          </w:tcPr>
          <w:p w14:paraId="1FEE7F79" w14:textId="77777777" w:rsidR="003416B5" w:rsidRPr="00CD6FDB" w:rsidRDefault="003416B5" w:rsidP="00437907">
            <w:pPr>
              <w:spacing w:before="20" w:after="20" w:line="240" w:lineRule="auto"/>
              <w:jc w:val="center"/>
            </w:pPr>
          </w:p>
        </w:tc>
      </w:tr>
      <w:tr w:rsidR="003416B5" w:rsidRPr="00D13118" w14:paraId="3C788904" w14:textId="77777777" w:rsidTr="006736DB">
        <w:sdt>
          <w:sdtPr>
            <w:alias w:val="Indikátory"/>
            <w:tag w:val="Indikátory"/>
            <w:id w:val="1103296920"/>
            <w:placeholder>
              <w:docPart w:val="AD7D50BD82FD4C8CA4C2B389AA8ADA64"/>
            </w:placeholder>
            <w:showingPlcHdr/>
            <w15:color w:val="00CCFF"/>
            <w:dropDownList>
              <w:listItem w:value="Zvolte položku."/>
              <w:listItem w:displayText="IROP_1.1_72203_Délka nových silnic II. třídy (km)" w:value="IROP_1.1_72203_Délka nových silnic II. třídy (km)"/>
              <w:listItem w:displayText="IROP_1.1_72303_Délka rekonstruovaných silnic II. třídy (km)" w:value="IROP_1.1_72303_Délka rekonstruovaných silnic II. třídy (km)"/>
              <w:listItem w:displayText="IROP_1.1_72304_Délka rekonstruovaných silnic III. třídy (km)" w:value="IROP_1.1_72304_Délka rekonstruovaných silnic III. třídy (km)"/>
            </w:dropDownList>
          </w:sdtPr>
          <w:sdtEndPr/>
          <w:sdtContent>
            <w:tc>
              <w:tcPr>
                <w:tcW w:w="5024" w:type="dxa"/>
                <w:shd w:val="clear" w:color="auto" w:fill="auto"/>
                <w:vAlign w:val="center"/>
              </w:tcPr>
              <w:p w14:paraId="36AECACB" w14:textId="5D697B5E" w:rsidR="003416B5" w:rsidRDefault="0083522E" w:rsidP="00437907">
                <w:pPr>
                  <w:spacing w:before="20" w:after="20" w:line="240" w:lineRule="auto"/>
                  <w:jc w:val="center"/>
                </w:pPr>
                <w:r w:rsidRPr="00A271D4">
                  <w:rPr>
                    <w:rStyle w:val="Zstupntext"/>
                  </w:rPr>
                  <w:t>Zvolte položku.</w:t>
                </w:r>
              </w:p>
            </w:tc>
          </w:sdtContent>
        </w:sdt>
        <w:tc>
          <w:tcPr>
            <w:tcW w:w="1359" w:type="dxa"/>
            <w:shd w:val="clear" w:color="auto" w:fill="auto"/>
            <w:vAlign w:val="center"/>
          </w:tcPr>
          <w:p w14:paraId="6AA6A470" w14:textId="77777777" w:rsidR="003416B5" w:rsidRPr="00CD6FDB" w:rsidRDefault="003416B5" w:rsidP="00437907">
            <w:pPr>
              <w:spacing w:before="20" w:after="20" w:line="240" w:lineRule="auto"/>
              <w:jc w:val="center"/>
            </w:pPr>
          </w:p>
        </w:tc>
        <w:tc>
          <w:tcPr>
            <w:tcW w:w="1556" w:type="dxa"/>
            <w:shd w:val="clear" w:color="auto" w:fill="auto"/>
            <w:vAlign w:val="center"/>
          </w:tcPr>
          <w:p w14:paraId="15FF3C99" w14:textId="77777777" w:rsidR="003416B5" w:rsidRPr="00CD6FDB" w:rsidRDefault="003416B5" w:rsidP="00437907">
            <w:pPr>
              <w:spacing w:before="20" w:after="20" w:line="240" w:lineRule="auto"/>
              <w:jc w:val="center"/>
            </w:pPr>
          </w:p>
        </w:tc>
        <w:tc>
          <w:tcPr>
            <w:tcW w:w="1700" w:type="dxa"/>
            <w:shd w:val="clear" w:color="auto" w:fill="auto"/>
            <w:vAlign w:val="center"/>
          </w:tcPr>
          <w:p w14:paraId="7BC4803C" w14:textId="77777777" w:rsidR="003416B5" w:rsidRPr="00CD6FDB" w:rsidRDefault="003416B5" w:rsidP="00437907">
            <w:pPr>
              <w:spacing w:before="20" w:after="20" w:line="240" w:lineRule="auto"/>
              <w:jc w:val="center"/>
            </w:pPr>
          </w:p>
        </w:tc>
      </w:tr>
    </w:tbl>
    <w:p w14:paraId="1AE0F274" w14:textId="248680D5" w:rsidR="008F1E44" w:rsidRPr="009C101E" w:rsidRDefault="008F1E44" w:rsidP="008F1E44">
      <w:pPr>
        <w:jc w:val="both"/>
        <w:rPr>
          <w:rFonts w:cs="Arial"/>
          <w:b/>
          <w:shd w:val="clear" w:color="auto" w:fill="FFFFFF"/>
        </w:rPr>
      </w:pPr>
      <w:r w:rsidRPr="009C101E">
        <w:rPr>
          <w:rFonts w:cs="Arial"/>
          <w:b/>
          <w:shd w:val="clear" w:color="auto" w:fill="FFFFFF"/>
        </w:rPr>
        <w:t xml:space="preserve">Projektový záměr vyplněný a podepsaný oprávněnou osobou za žadatele doručte v termínu </w:t>
      </w:r>
      <w:r w:rsidR="002F1842">
        <w:rPr>
          <w:rFonts w:cs="Arial"/>
          <w:b/>
          <w:shd w:val="clear" w:color="auto" w:fill="FFFFFF"/>
        </w:rPr>
        <w:t>stanoveném</w:t>
      </w:r>
      <w:r w:rsidRPr="009C101E">
        <w:rPr>
          <w:rFonts w:cs="Arial"/>
          <w:b/>
          <w:shd w:val="clear" w:color="auto" w:fill="FFFFFF"/>
        </w:rPr>
        <w:t xml:space="preserve"> výzvou:</w:t>
      </w:r>
    </w:p>
    <w:p w14:paraId="42C207C9" w14:textId="77777777" w:rsidR="008F1E44" w:rsidRPr="009C101E" w:rsidRDefault="008F1E44" w:rsidP="008F1E44">
      <w:pPr>
        <w:pStyle w:val="Odstavecseseznamem"/>
        <w:numPr>
          <w:ilvl w:val="0"/>
          <w:numId w:val="1"/>
        </w:numPr>
        <w:rPr>
          <w:b/>
        </w:rPr>
      </w:pPr>
      <w:r w:rsidRPr="009C101E">
        <w:rPr>
          <w:b/>
        </w:rPr>
        <w:t>Na podatelnu Institutu plánování a rozvoje hl. města Prahy</w:t>
      </w:r>
    </w:p>
    <w:p w14:paraId="28B173FA" w14:textId="77777777" w:rsidR="008F1E44" w:rsidRPr="009C101E" w:rsidRDefault="008F1E44" w:rsidP="008F1E44">
      <w:pPr>
        <w:pStyle w:val="Odstavecseseznamem"/>
        <w:rPr>
          <w:b/>
        </w:rPr>
      </w:pPr>
      <w:r w:rsidRPr="009C101E">
        <w:rPr>
          <w:b/>
        </w:rPr>
        <w:t>Adresa:</w:t>
      </w:r>
    </w:p>
    <w:p w14:paraId="3ABAFC03" w14:textId="77777777" w:rsidR="008F1E44" w:rsidRPr="00A746B8" w:rsidRDefault="008F1E44" w:rsidP="008F1E44">
      <w:pPr>
        <w:pStyle w:val="Odstavecseseznamem"/>
      </w:pPr>
      <w:r>
        <w:t>Institut</w:t>
      </w:r>
      <w:r w:rsidRPr="00A746B8">
        <w:t xml:space="preserve"> plánování a rozvoje hl. města Prahy</w:t>
      </w:r>
    </w:p>
    <w:p w14:paraId="3262CFCA" w14:textId="77777777" w:rsidR="008F1E44" w:rsidRPr="00A746B8" w:rsidRDefault="008F1E44" w:rsidP="008F1E44">
      <w:pPr>
        <w:pStyle w:val="Odstavecseseznamem"/>
      </w:pPr>
      <w:r w:rsidRPr="00A746B8">
        <w:t>Vyšehradská 57/2077</w:t>
      </w:r>
    </w:p>
    <w:p w14:paraId="13CA43EA" w14:textId="77777777" w:rsidR="008F1E44" w:rsidRDefault="008F1E44" w:rsidP="008F1E44">
      <w:pPr>
        <w:pStyle w:val="Odstavecseseznamem"/>
      </w:pPr>
      <w:r w:rsidRPr="00A746B8">
        <w:t>128 00 Praha 2 – Nové Město</w:t>
      </w:r>
    </w:p>
    <w:p w14:paraId="519C1F14" w14:textId="77777777" w:rsidR="008F1E44" w:rsidRDefault="008F1E44" w:rsidP="008F1E44">
      <w:pPr>
        <w:pStyle w:val="Odstavecseseznamem"/>
      </w:pPr>
    </w:p>
    <w:p w14:paraId="6D612F82" w14:textId="77777777" w:rsidR="008F1E44" w:rsidRDefault="008F1E44" w:rsidP="008F1E44">
      <w:pPr>
        <w:pStyle w:val="Odstavecseseznamem"/>
      </w:pPr>
      <w:r>
        <w:t>Nebo</w:t>
      </w:r>
    </w:p>
    <w:p w14:paraId="446887FC" w14:textId="77777777" w:rsidR="008F1E44" w:rsidRPr="00C35205" w:rsidRDefault="008F1E44" w:rsidP="008F1E44">
      <w:pPr>
        <w:pStyle w:val="Odstavecseseznamem"/>
      </w:pPr>
    </w:p>
    <w:p w14:paraId="7935AED4" w14:textId="77777777" w:rsidR="008F1E44" w:rsidRDefault="008F1E44" w:rsidP="008F1E44">
      <w:pPr>
        <w:pStyle w:val="Odstavecseseznamem"/>
        <w:numPr>
          <w:ilvl w:val="0"/>
          <w:numId w:val="1"/>
        </w:numPr>
      </w:pPr>
      <w:r w:rsidRPr="009C101E">
        <w:rPr>
          <w:b/>
        </w:rPr>
        <w:t xml:space="preserve">Do datové schránky </w:t>
      </w:r>
    </w:p>
    <w:p w14:paraId="1B80E484" w14:textId="77777777" w:rsidR="008F1E44" w:rsidRPr="00801655" w:rsidRDefault="008F1E44" w:rsidP="008F1E44">
      <w:pPr>
        <w:pStyle w:val="Odstavecseseznamem"/>
      </w:pPr>
      <w:r w:rsidRPr="00801655">
        <w:t>Institut plánování a rozvoje hl. města Prahy</w:t>
      </w:r>
    </w:p>
    <w:p w14:paraId="12AE6E72" w14:textId="5524F530" w:rsidR="00377B80" w:rsidRDefault="008F1E44" w:rsidP="008F1E44">
      <w:pPr>
        <w:pStyle w:val="Odstavecseseznamem"/>
      </w:pPr>
      <w:r>
        <w:rPr>
          <w:b/>
        </w:rPr>
        <w:t xml:space="preserve">ID datové schránky: </w:t>
      </w:r>
      <w:r w:rsidRPr="009C101E">
        <w:t>c2zmahu</w:t>
      </w:r>
    </w:p>
    <w:p w14:paraId="6261D2C4" w14:textId="77777777" w:rsidR="0083522E" w:rsidRDefault="0083522E" w:rsidP="0083522E"/>
    <w:p w14:paraId="5DDF970C" w14:textId="08455792" w:rsidR="0083522E" w:rsidRPr="00567E3D" w:rsidRDefault="00567E3D" w:rsidP="0083522E">
      <w:pPr>
        <w:pStyle w:val="Nadpis2"/>
        <w:jc w:val="center"/>
        <w:rPr>
          <w:rFonts w:asciiTheme="minorHAnsi" w:eastAsiaTheme="minorHAnsi" w:hAnsiTheme="minorHAnsi" w:cstheme="minorBidi"/>
          <w:b/>
          <w:color w:val="33CCFF"/>
          <w:sz w:val="24"/>
          <w:szCs w:val="24"/>
        </w:rPr>
      </w:pPr>
      <w:bookmarkStart w:id="1" w:name="_Toc450557137"/>
      <w:r w:rsidRPr="00567E3D">
        <w:rPr>
          <w:rFonts w:asciiTheme="minorHAnsi" w:eastAsiaTheme="minorHAnsi" w:hAnsiTheme="minorHAnsi" w:cstheme="minorBidi"/>
          <w:b/>
          <w:color w:val="33CCFF"/>
          <w:sz w:val="24"/>
          <w:szCs w:val="24"/>
        </w:rPr>
        <w:t>ČESTNÉ PROHLÁŠENÍ</w:t>
      </w:r>
      <w:bookmarkEnd w:id="1"/>
      <w:r w:rsidRPr="00567E3D">
        <w:rPr>
          <w:rFonts w:asciiTheme="minorHAnsi" w:eastAsiaTheme="minorHAnsi" w:hAnsiTheme="minorHAnsi" w:cstheme="minorBidi"/>
          <w:b/>
          <w:color w:val="33CCFF"/>
          <w:sz w:val="24"/>
          <w:szCs w:val="24"/>
        </w:rPr>
        <w:t xml:space="preserve"> ŽADATELE O PRAVDIVOSTI ÚDAJŮ V PROJEKTOVÉM ZÁMĚRU ITI PRAŽSKÉ METROPOLITNÍ OBLASTI</w:t>
      </w:r>
    </w:p>
    <w:p w14:paraId="65B28C23" w14:textId="77777777" w:rsidR="0083522E" w:rsidRPr="00567E3D" w:rsidRDefault="0083522E" w:rsidP="008352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4"/>
        <w:gridCol w:w="6208"/>
      </w:tblGrid>
      <w:tr w:rsidR="0083522E" w:rsidRPr="00567E3D" w14:paraId="0A285734" w14:textId="77777777" w:rsidTr="00557AEC">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0DB70052" w14:textId="77777777" w:rsidR="0083522E" w:rsidRPr="00567E3D" w:rsidRDefault="0083522E" w:rsidP="00557AEC">
            <w:pPr>
              <w:autoSpaceDE w:val="0"/>
              <w:autoSpaceDN w:val="0"/>
              <w:adjustRightInd w:val="0"/>
              <w:spacing w:before="120" w:after="120"/>
              <w:rPr>
                <w:rFonts w:cs="Arial"/>
                <w:b/>
              </w:rPr>
            </w:pPr>
            <w:r w:rsidRPr="00567E3D">
              <w:rPr>
                <w:rFonts w:cs="Arial"/>
                <w:b/>
                <w:bCs/>
              </w:rPr>
              <w:t>Jméno žadatele:</w:t>
            </w:r>
          </w:p>
        </w:tc>
        <w:tc>
          <w:tcPr>
            <w:tcW w:w="6377" w:type="dxa"/>
            <w:tcBorders>
              <w:top w:val="single" w:sz="4" w:space="0" w:color="auto"/>
              <w:left w:val="single" w:sz="4" w:space="0" w:color="auto"/>
              <w:bottom w:val="single" w:sz="4" w:space="0" w:color="auto"/>
              <w:right w:val="single" w:sz="4" w:space="0" w:color="auto"/>
            </w:tcBorders>
            <w:vAlign w:val="center"/>
          </w:tcPr>
          <w:p w14:paraId="409408F4" w14:textId="7ABA68E3" w:rsidR="0083522E" w:rsidRPr="00567E3D" w:rsidRDefault="006A7FA7" w:rsidP="00557AEC">
            <w:pPr>
              <w:autoSpaceDE w:val="0"/>
              <w:autoSpaceDN w:val="0"/>
              <w:adjustRightInd w:val="0"/>
              <w:spacing w:before="120" w:after="120"/>
              <w:rPr>
                <w:rFonts w:cs="Arial"/>
                <w:b/>
              </w:rPr>
            </w:pPr>
            <w:r w:rsidRPr="007B5A9F">
              <w:rPr>
                <w:rFonts w:ascii="Calibri" w:eastAsia="Calibri" w:hAnsi="Calibri" w:cs="Calibri"/>
                <w:lang w:eastAsia="cs-CZ"/>
              </w:rPr>
              <w:t>Středočeský kraj</w:t>
            </w:r>
          </w:p>
        </w:tc>
      </w:tr>
      <w:tr w:rsidR="0083522E" w:rsidRPr="00567E3D" w14:paraId="188FACC8" w14:textId="77777777" w:rsidTr="00557AEC">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48A62235" w14:textId="77777777" w:rsidR="0083522E" w:rsidRPr="00567E3D" w:rsidRDefault="0083522E" w:rsidP="00557AEC">
            <w:pPr>
              <w:autoSpaceDE w:val="0"/>
              <w:autoSpaceDN w:val="0"/>
              <w:adjustRightInd w:val="0"/>
              <w:spacing w:before="120" w:after="120"/>
              <w:rPr>
                <w:rFonts w:cs="Arial"/>
                <w:b/>
              </w:rPr>
            </w:pPr>
            <w:r w:rsidRPr="00567E3D">
              <w:rPr>
                <w:rFonts w:cs="Arial"/>
                <w:b/>
              </w:rPr>
              <w:t>Sídlo (Adresa žadatele):</w:t>
            </w:r>
          </w:p>
        </w:tc>
        <w:tc>
          <w:tcPr>
            <w:tcW w:w="6377" w:type="dxa"/>
            <w:tcBorders>
              <w:top w:val="single" w:sz="4" w:space="0" w:color="auto"/>
              <w:left w:val="single" w:sz="4" w:space="0" w:color="auto"/>
              <w:bottom w:val="single" w:sz="4" w:space="0" w:color="auto"/>
              <w:right w:val="single" w:sz="4" w:space="0" w:color="auto"/>
            </w:tcBorders>
            <w:vAlign w:val="center"/>
          </w:tcPr>
          <w:p w14:paraId="287B2D90" w14:textId="3C8BC0AB" w:rsidR="0083522E" w:rsidRPr="00567E3D" w:rsidRDefault="006A7FA7" w:rsidP="00557AEC">
            <w:pPr>
              <w:autoSpaceDE w:val="0"/>
              <w:autoSpaceDN w:val="0"/>
              <w:adjustRightInd w:val="0"/>
              <w:spacing w:before="120" w:after="120"/>
              <w:rPr>
                <w:rFonts w:cs="Arial"/>
                <w:b/>
              </w:rPr>
            </w:pPr>
            <w:r w:rsidRPr="007B5A9F">
              <w:rPr>
                <w:rFonts w:ascii="Calibri" w:eastAsia="Calibri" w:hAnsi="Calibri" w:cs="Calibri"/>
                <w:lang w:eastAsia="cs-CZ"/>
              </w:rPr>
              <w:t>Zborovská 81/11, 150 21, Praha 5</w:t>
            </w:r>
          </w:p>
        </w:tc>
      </w:tr>
      <w:tr w:rsidR="0083522E" w:rsidRPr="00567E3D" w14:paraId="14C94FFE" w14:textId="77777777" w:rsidTr="00557AEC">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5AE4225C" w14:textId="02EF42A8" w:rsidR="0083522E" w:rsidRPr="00567E3D" w:rsidRDefault="0083522E" w:rsidP="00557AEC">
            <w:pPr>
              <w:autoSpaceDE w:val="0"/>
              <w:autoSpaceDN w:val="0"/>
              <w:adjustRightInd w:val="0"/>
              <w:spacing w:before="120" w:after="120"/>
              <w:rPr>
                <w:rFonts w:cs="Arial"/>
                <w:b/>
              </w:rPr>
            </w:pPr>
            <w:r w:rsidRPr="00567E3D">
              <w:rPr>
                <w:rFonts w:cs="Arial"/>
                <w:b/>
                <w:bCs/>
              </w:rPr>
              <w:t>IČ:</w:t>
            </w:r>
          </w:p>
        </w:tc>
        <w:tc>
          <w:tcPr>
            <w:tcW w:w="6377" w:type="dxa"/>
            <w:tcBorders>
              <w:top w:val="single" w:sz="4" w:space="0" w:color="auto"/>
              <w:left w:val="single" w:sz="4" w:space="0" w:color="auto"/>
              <w:bottom w:val="single" w:sz="4" w:space="0" w:color="auto"/>
              <w:right w:val="single" w:sz="4" w:space="0" w:color="auto"/>
            </w:tcBorders>
            <w:vAlign w:val="center"/>
          </w:tcPr>
          <w:p w14:paraId="7D071BFA" w14:textId="157E7CF0" w:rsidR="0083522E" w:rsidRPr="00567E3D" w:rsidRDefault="006A7FA7" w:rsidP="006A7FA7">
            <w:pPr>
              <w:autoSpaceDE w:val="0"/>
              <w:autoSpaceDN w:val="0"/>
              <w:adjustRightInd w:val="0"/>
              <w:spacing w:before="120" w:after="120"/>
              <w:rPr>
                <w:rFonts w:cs="Arial"/>
                <w:b/>
              </w:rPr>
            </w:pPr>
            <w:r w:rsidRPr="007B5A9F">
              <w:rPr>
                <w:rFonts w:ascii="Calibri" w:eastAsia="Calibri" w:hAnsi="Calibri" w:cs="Calibri"/>
                <w:lang w:eastAsia="cs-CZ"/>
              </w:rPr>
              <w:t xml:space="preserve">70891095 </w:t>
            </w:r>
          </w:p>
        </w:tc>
      </w:tr>
      <w:tr w:rsidR="0083522E" w:rsidRPr="00567E3D" w14:paraId="3267F4B0" w14:textId="77777777" w:rsidTr="00557AEC">
        <w:trPr>
          <w:trHeight w:val="460"/>
        </w:trPr>
        <w:tc>
          <w:tcPr>
            <w:tcW w:w="2911" w:type="dxa"/>
            <w:tcBorders>
              <w:top w:val="single" w:sz="4" w:space="0" w:color="auto"/>
              <w:left w:val="single" w:sz="4" w:space="0" w:color="auto"/>
              <w:bottom w:val="single" w:sz="4" w:space="0" w:color="auto"/>
              <w:right w:val="single" w:sz="4" w:space="0" w:color="auto"/>
            </w:tcBorders>
            <w:vAlign w:val="center"/>
            <w:hideMark/>
          </w:tcPr>
          <w:p w14:paraId="0A0E74A8" w14:textId="77777777" w:rsidR="0083522E" w:rsidRPr="00567E3D" w:rsidRDefault="0083522E" w:rsidP="00557AEC">
            <w:pPr>
              <w:autoSpaceDE w:val="0"/>
              <w:autoSpaceDN w:val="0"/>
              <w:adjustRightInd w:val="0"/>
              <w:spacing w:before="120" w:after="120"/>
              <w:rPr>
                <w:rFonts w:cs="Arial"/>
                <w:b/>
                <w:bCs/>
              </w:rPr>
            </w:pPr>
            <w:r w:rsidRPr="00567E3D">
              <w:rPr>
                <w:rFonts w:cs="Arial"/>
                <w:b/>
                <w:bCs/>
              </w:rPr>
              <w:t xml:space="preserve">Statutární zástupce (Osoba oprávněná jednat): </w:t>
            </w:r>
          </w:p>
        </w:tc>
        <w:tc>
          <w:tcPr>
            <w:tcW w:w="6377" w:type="dxa"/>
            <w:tcBorders>
              <w:top w:val="single" w:sz="4" w:space="0" w:color="auto"/>
              <w:left w:val="single" w:sz="4" w:space="0" w:color="auto"/>
              <w:bottom w:val="single" w:sz="4" w:space="0" w:color="auto"/>
              <w:right w:val="single" w:sz="4" w:space="0" w:color="auto"/>
            </w:tcBorders>
            <w:vAlign w:val="center"/>
          </w:tcPr>
          <w:p w14:paraId="679DF90A" w14:textId="36337992" w:rsidR="0083522E" w:rsidRPr="00567E3D" w:rsidRDefault="006A7FA7" w:rsidP="00557AEC">
            <w:pPr>
              <w:autoSpaceDE w:val="0"/>
              <w:autoSpaceDN w:val="0"/>
              <w:adjustRightInd w:val="0"/>
              <w:spacing w:before="120" w:after="120"/>
              <w:rPr>
                <w:rFonts w:cs="Arial"/>
                <w:b/>
              </w:rPr>
            </w:pPr>
            <w:r w:rsidRPr="003324C9">
              <w:rPr>
                <w:rFonts w:ascii="Calibri" w:eastAsia="Calibri" w:hAnsi="Calibri" w:cs="Calibri"/>
                <w:lang w:eastAsia="cs-CZ"/>
              </w:rPr>
              <w:t>Ing. Jaroslava Pokorná Jermanová</w:t>
            </w:r>
          </w:p>
        </w:tc>
      </w:tr>
    </w:tbl>
    <w:p w14:paraId="5922C7AC" w14:textId="77777777" w:rsidR="0083522E" w:rsidRPr="00567E3D" w:rsidRDefault="0083522E" w:rsidP="0083522E"/>
    <w:p w14:paraId="2652F31E" w14:textId="77777777" w:rsidR="0083522E" w:rsidRPr="00567E3D" w:rsidRDefault="0083522E" w:rsidP="0083522E">
      <w:r w:rsidRPr="00567E3D">
        <w:t>Žadatel prohlašuje, že v projektovém záměru ITI Pražské metropolitní oblasti jsou uvedeny pravdivé a úplné údaje.</w:t>
      </w:r>
    </w:p>
    <w:tbl>
      <w:tblPr>
        <w:tblW w:w="9072" w:type="dxa"/>
        <w:tblInd w:w="-5" w:type="dxa"/>
        <w:tblCellMar>
          <w:left w:w="70" w:type="dxa"/>
          <w:right w:w="70" w:type="dxa"/>
        </w:tblCellMar>
        <w:tblLook w:val="04A0" w:firstRow="1" w:lastRow="0" w:firstColumn="1" w:lastColumn="0" w:noHBand="0" w:noVBand="1"/>
      </w:tblPr>
      <w:tblGrid>
        <w:gridCol w:w="2374"/>
        <w:gridCol w:w="2379"/>
        <w:gridCol w:w="284"/>
        <w:gridCol w:w="1683"/>
        <w:gridCol w:w="2352"/>
      </w:tblGrid>
      <w:tr w:rsidR="0083522E" w:rsidRPr="00567E3D" w14:paraId="0E0E4150" w14:textId="77777777" w:rsidTr="00557AEC">
        <w:trPr>
          <w:trHeight w:val="649"/>
        </w:trPr>
        <w:tc>
          <w:tcPr>
            <w:tcW w:w="2374" w:type="dxa"/>
            <w:tcBorders>
              <w:top w:val="single" w:sz="4" w:space="0" w:color="auto"/>
              <w:left w:val="single" w:sz="4" w:space="0" w:color="auto"/>
              <w:bottom w:val="single" w:sz="4" w:space="0" w:color="auto"/>
              <w:right w:val="single" w:sz="4" w:space="0" w:color="auto"/>
            </w:tcBorders>
            <w:noWrap/>
            <w:vAlign w:val="center"/>
            <w:hideMark/>
          </w:tcPr>
          <w:p w14:paraId="57459360" w14:textId="77777777" w:rsidR="0083522E" w:rsidRPr="00567E3D" w:rsidRDefault="0083522E" w:rsidP="00557AEC">
            <w:pPr>
              <w:autoSpaceDE w:val="0"/>
              <w:autoSpaceDN w:val="0"/>
              <w:adjustRightInd w:val="0"/>
              <w:spacing w:line="312" w:lineRule="auto"/>
              <w:rPr>
                <w:rFonts w:cs="Arial"/>
                <w:b/>
                <w:bCs/>
              </w:rPr>
            </w:pPr>
            <w:r w:rsidRPr="00567E3D">
              <w:rPr>
                <w:rFonts w:cs="Arial"/>
                <w:b/>
                <w:bCs/>
              </w:rPr>
              <w:t>Datum a místo podpisu</w:t>
            </w:r>
          </w:p>
        </w:tc>
        <w:tc>
          <w:tcPr>
            <w:tcW w:w="6698" w:type="dxa"/>
            <w:gridSpan w:val="4"/>
            <w:tcBorders>
              <w:top w:val="single" w:sz="4" w:space="0" w:color="auto"/>
              <w:left w:val="single" w:sz="4" w:space="0" w:color="auto"/>
              <w:bottom w:val="single" w:sz="4" w:space="0" w:color="auto"/>
              <w:right w:val="single" w:sz="4" w:space="0" w:color="auto"/>
            </w:tcBorders>
            <w:noWrap/>
            <w:vAlign w:val="center"/>
            <w:hideMark/>
          </w:tcPr>
          <w:p w14:paraId="23339CAC" w14:textId="77777777" w:rsidR="0083522E" w:rsidRPr="00567E3D" w:rsidRDefault="0083522E" w:rsidP="00557AEC">
            <w:pPr>
              <w:spacing w:line="312" w:lineRule="auto"/>
              <w:rPr>
                <w:rFonts w:cs="Arial"/>
              </w:rPr>
            </w:pPr>
          </w:p>
        </w:tc>
      </w:tr>
      <w:tr w:rsidR="0083522E" w:rsidRPr="00567E3D" w14:paraId="2BE5F31E" w14:textId="77777777" w:rsidTr="00557AEC">
        <w:trPr>
          <w:trHeight w:val="257"/>
        </w:trPr>
        <w:tc>
          <w:tcPr>
            <w:tcW w:w="9072" w:type="dxa"/>
            <w:gridSpan w:val="5"/>
            <w:tcBorders>
              <w:top w:val="single" w:sz="4" w:space="0" w:color="auto"/>
              <w:left w:val="nil"/>
              <w:bottom w:val="nil"/>
              <w:right w:val="nil"/>
            </w:tcBorders>
            <w:noWrap/>
            <w:vAlign w:val="center"/>
            <w:hideMark/>
          </w:tcPr>
          <w:p w14:paraId="53EC50D6" w14:textId="77777777" w:rsidR="0083522E" w:rsidRPr="00567E3D" w:rsidRDefault="0083522E" w:rsidP="00557AEC">
            <w:pPr>
              <w:rPr>
                <w:rFonts w:cs="Arial"/>
              </w:rPr>
            </w:pPr>
          </w:p>
        </w:tc>
      </w:tr>
      <w:tr w:rsidR="0083522E" w:rsidRPr="00567E3D" w14:paraId="6DF1D857" w14:textId="77777777" w:rsidTr="00557AEC">
        <w:trPr>
          <w:trHeight w:val="1320"/>
        </w:trPr>
        <w:tc>
          <w:tcPr>
            <w:tcW w:w="2374" w:type="dxa"/>
            <w:tcBorders>
              <w:top w:val="single" w:sz="4" w:space="0" w:color="auto"/>
              <w:left w:val="single" w:sz="4" w:space="0" w:color="auto"/>
              <w:bottom w:val="single" w:sz="4" w:space="0" w:color="auto"/>
              <w:right w:val="single" w:sz="4" w:space="0" w:color="auto"/>
            </w:tcBorders>
            <w:noWrap/>
            <w:vAlign w:val="center"/>
            <w:hideMark/>
          </w:tcPr>
          <w:p w14:paraId="2FAC836A" w14:textId="77777777" w:rsidR="0083522E" w:rsidRPr="00567E3D" w:rsidRDefault="0083522E" w:rsidP="00557AEC">
            <w:pPr>
              <w:spacing w:line="312" w:lineRule="auto"/>
              <w:rPr>
                <w:rFonts w:eastAsia="Times New Roman" w:cs="Arial"/>
              </w:rPr>
            </w:pPr>
            <w:r w:rsidRPr="00567E3D">
              <w:rPr>
                <w:rFonts w:cs="Arial"/>
                <w:b/>
                <w:bCs/>
              </w:rPr>
              <w:t>Jméno a podpis osoby oprávněné zastupovat žadatele</w:t>
            </w:r>
          </w:p>
        </w:tc>
        <w:tc>
          <w:tcPr>
            <w:tcW w:w="2379" w:type="dxa"/>
            <w:tcBorders>
              <w:top w:val="single" w:sz="4" w:space="0" w:color="auto"/>
              <w:left w:val="single" w:sz="4" w:space="0" w:color="auto"/>
              <w:bottom w:val="single" w:sz="4" w:space="0" w:color="auto"/>
              <w:right w:val="single" w:sz="4" w:space="0" w:color="auto"/>
            </w:tcBorders>
            <w:vAlign w:val="center"/>
            <w:hideMark/>
          </w:tcPr>
          <w:p w14:paraId="083A5839" w14:textId="77777777" w:rsidR="0083522E" w:rsidRPr="00567E3D" w:rsidRDefault="0083522E" w:rsidP="00557AEC">
            <w:pPr>
              <w:rPr>
                <w:rFonts w:cs="Arial"/>
              </w:rPr>
            </w:pPr>
          </w:p>
        </w:tc>
        <w:tc>
          <w:tcPr>
            <w:tcW w:w="284" w:type="dxa"/>
            <w:tcBorders>
              <w:top w:val="nil"/>
              <w:left w:val="single" w:sz="4" w:space="0" w:color="auto"/>
              <w:bottom w:val="nil"/>
              <w:right w:val="single" w:sz="4" w:space="0" w:color="auto"/>
            </w:tcBorders>
            <w:vAlign w:val="center"/>
          </w:tcPr>
          <w:p w14:paraId="41572699" w14:textId="77777777" w:rsidR="0083522E" w:rsidRPr="00567E3D" w:rsidRDefault="0083522E" w:rsidP="00557AEC">
            <w:pPr>
              <w:spacing w:line="312" w:lineRule="auto"/>
              <w:rPr>
                <w:rFonts w:eastAsia="Times New Roman" w:cs="Arial"/>
              </w:rPr>
            </w:pPr>
          </w:p>
        </w:tc>
        <w:tc>
          <w:tcPr>
            <w:tcW w:w="1683" w:type="dxa"/>
            <w:tcBorders>
              <w:top w:val="single" w:sz="4" w:space="0" w:color="auto"/>
              <w:left w:val="single" w:sz="4" w:space="0" w:color="auto"/>
              <w:bottom w:val="single" w:sz="4" w:space="0" w:color="auto"/>
              <w:right w:val="single" w:sz="4" w:space="0" w:color="auto"/>
            </w:tcBorders>
            <w:vAlign w:val="center"/>
            <w:hideMark/>
          </w:tcPr>
          <w:p w14:paraId="477095A5" w14:textId="77777777" w:rsidR="0083522E" w:rsidRPr="00567E3D" w:rsidRDefault="0083522E" w:rsidP="00557AEC">
            <w:pPr>
              <w:spacing w:line="312" w:lineRule="auto"/>
              <w:rPr>
                <w:rFonts w:cs="Arial"/>
                <w:b/>
                <w:bCs/>
              </w:rPr>
            </w:pPr>
            <w:r w:rsidRPr="00567E3D">
              <w:rPr>
                <w:rFonts w:cs="Arial"/>
                <w:b/>
                <w:bCs/>
              </w:rPr>
              <w:t>Razítko</w:t>
            </w:r>
            <w:r w:rsidRPr="00567E3D">
              <w:rPr>
                <w:rFonts w:cs="Arial"/>
                <w:sz w:val="20"/>
                <w:szCs w:val="20"/>
              </w:rPr>
              <w:t xml:space="preserve"> (pokud je součástí podpisu žadatele)</w:t>
            </w:r>
          </w:p>
        </w:tc>
        <w:tc>
          <w:tcPr>
            <w:tcW w:w="2352" w:type="dxa"/>
            <w:tcBorders>
              <w:top w:val="single" w:sz="4" w:space="0" w:color="auto"/>
              <w:left w:val="single" w:sz="4" w:space="0" w:color="auto"/>
              <w:bottom w:val="single" w:sz="4" w:space="0" w:color="auto"/>
              <w:right w:val="single" w:sz="4" w:space="0" w:color="auto"/>
            </w:tcBorders>
            <w:noWrap/>
            <w:vAlign w:val="center"/>
            <w:hideMark/>
          </w:tcPr>
          <w:p w14:paraId="4529C185" w14:textId="77777777" w:rsidR="0083522E" w:rsidRPr="00567E3D" w:rsidRDefault="0083522E" w:rsidP="00557AEC">
            <w:pPr>
              <w:spacing w:line="312" w:lineRule="auto"/>
              <w:ind w:firstLineChars="100" w:firstLine="220"/>
              <w:rPr>
                <w:rFonts w:cs="Arial"/>
              </w:rPr>
            </w:pPr>
            <w:r w:rsidRPr="00567E3D">
              <w:rPr>
                <w:rFonts w:cs="Arial"/>
              </w:rPr>
              <w:t> </w:t>
            </w:r>
          </w:p>
        </w:tc>
      </w:tr>
    </w:tbl>
    <w:p w14:paraId="72057751" w14:textId="77777777" w:rsidR="0083522E" w:rsidRPr="00364F51" w:rsidRDefault="0083522E" w:rsidP="0083522E"/>
    <w:p w14:paraId="306C5B52" w14:textId="77777777" w:rsidR="0083522E" w:rsidRPr="0083522E" w:rsidRDefault="0083522E" w:rsidP="0083522E">
      <w:pPr>
        <w:rPr>
          <w:b/>
        </w:rPr>
      </w:pPr>
    </w:p>
    <w:sectPr w:rsidR="0083522E" w:rsidRPr="0083522E">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2BE5B" w14:textId="77777777" w:rsidR="00631F0F" w:rsidRDefault="00631F0F" w:rsidP="004C3C9B">
      <w:pPr>
        <w:spacing w:after="0" w:line="240" w:lineRule="auto"/>
      </w:pPr>
      <w:r>
        <w:separator/>
      </w:r>
    </w:p>
  </w:endnote>
  <w:endnote w:type="continuationSeparator" w:id="0">
    <w:p w14:paraId="5DE8DB65" w14:textId="77777777" w:rsidR="00631F0F" w:rsidRDefault="00631F0F" w:rsidP="004C3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16782"/>
      <w:docPartObj>
        <w:docPartGallery w:val="Page Numbers (Bottom of Page)"/>
        <w:docPartUnique/>
      </w:docPartObj>
    </w:sdtPr>
    <w:sdtEndPr/>
    <w:sdtContent>
      <w:p w14:paraId="06938AE0" w14:textId="6CCDAB0D" w:rsidR="00035F7B" w:rsidRDefault="00035F7B">
        <w:pPr>
          <w:pStyle w:val="Zpat"/>
          <w:jc w:val="center"/>
        </w:pPr>
        <w:r>
          <w:fldChar w:fldCharType="begin"/>
        </w:r>
        <w:r>
          <w:instrText>PAGE   \* MERGEFORMAT</w:instrText>
        </w:r>
        <w:r>
          <w:fldChar w:fldCharType="separate"/>
        </w:r>
        <w:r w:rsidR="00CD0A75">
          <w:rPr>
            <w:noProof/>
          </w:rPr>
          <w:t>4</w:t>
        </w:r>
        <w:r>
          <w:fldChar w:fldCharType="end"/>
        </w:r>
      </w:p>
    </w:sdtContent>
  </w:sdt>
  <w:p w14:paraId="364111BC" w14:textId="77777777" w:rsidR="00035F7B" w:rsidRDefault="00035F7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83585" w14:textId="77777777" w:rsidR="00631F0F" w:rsidRDefault="00631F0F" w:rsidP="004C3C9B">
      <w:pPr>
        <w:spacing w:after="0" w:line="240" w:lineRule="auto"/>
      </w:pPr>
      <w:r>
        <w:separator/>
      </w:r>
    </w:p>
  </w:footnote>
  <w:footnote w:type="continuationSeparator" w:id="0">
    <w:p w14:paraId="2906850E" w14:textId="77777777" w:rsidR="00631F0F" w:rsidRDefault="00631F0F" w:rsidP="004C3C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B13B17" w14:textId="16AAE118" w:rsidR="0083522E" w:rsidRDefault="0083522E">
    <w:pPr>
      <w:pStyle w:val="Zhlav"/>
    </w:pPr>
    <w:r>
      <w:rPr>
        <w:noProof/>
        <w:lang w:eastAsia="cs-CZ"/>
      </w:rPr>
      <mc:AlternateContent>
        <mc:Choice Requires="wpg">
          <w:drawing>
            <wp:anchor distT="0" distB="0" distL="114300" distR="114300" simplePos="0" relativeHeight="251659264" behindDoc="0" locked="0" layoutInCell="1" allowOverlap="1" wp14:anchorId="348A0A65" wp14:editId="554656A0">
              <wp:simplePos x="0" y="0"/>
              <wp:positionH relativeFrom="column">
                <wp:posOffset>0</wp:posOffset>
              </wp:positionH>
              <wp:positionV relativeFrom="paragraph">
                <wp:posOffset>-95885</wp:posOffset>
              </wp:positionV>
              <wp:extent cx="5686425" cy="771525"/>
              <wp:effectExtent l="0" t="0" r="9525" b="9525"/>
              <wp:wrapSquare wrapText="bothSides"/>
              <wp:docPr id="10" name="Skupina 10"/>
              <wp:cNvGraphicFramePr/>
              <a:graphic xmlns:a="http://schemas.openxmlformats.org/drawingml/2006/main">
                <a:graphicData uri="http://schemas.microsoft.com/office/word/2010/wordprocessingGroup">
                  <wpg:wgp>
                    <wpg:cNvGrpSpPr/>
                    <wpg:grpSpPr>
                      <a:xfrm>
                        <a:off x="0" y="0"/>
                        <a:ext cx="5686425" cy="771525"/>
                        <a:chOff x="0" y="0"/>
                        <a:chExt cx="5972175" cy="870585"/>
                      </a:xfrm>
                    </wpg:grpSpPr>
                    <pic:pic xmlns:pic="http://schemas.openxmlformats.org/drawingml/2006/picture">
                      <pic:nvPicPr>
                        <pic:cNvPr id="11" name="Obrázek 11" descr="\\nt1\O\Loga 2014_2020\IROP\Logolinky\RGB\JPG\IROP_CZ_RO_B_C RGB_malý.jpg"/>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69865" cy="870585"/>
                        </a:xfrm>
                        <a:prstGeom prst="rect">
                          <a:avLst/>
                        </a:prstGeom>
                        <a:noFill/>
                        <a:ln>
                          <a:noFill/>
                        </a:ln>
                      </pic:spPr>
                    </pic:pic>
                    <pic:pic xmlns:pic="http://schemas.openxmlformats.org/drawingml/2006/picture">
                      <pic:nvPicPr>
                        <pic:cNvPr id="12" name="Obrázek 1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5448300" y="190500"/>
                          <a:ext cx="523875" cy="523875"/>
                        </a:xfrm>
                        <a:prstGeom prst="rect">
                          <a:avLst/>
                        </a:prstGeom>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group w14:anchorId="75D5DE31" id="Skupina 10" o:spid="_x0000_s1026" style="position:absolute;margin-left:0;margin-top:-7.55pt;width:447.75pt;height:60.75pt;z-index:251659264;mso-width-relative:margin;mso-height-relative:margin" coordsize="59721,87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P/9lQSwMECgAAAAAAAAAhALzDXuvBFQAAwRUAABUAAABkcnMvbWVkaWEvaW1hZ2UyLmpwZWf/&#10;2P/gABBKRklGAAEBAQDcANwAAP/bAEMAAgEBAQEBAgEBAQICAgICBAMCAgICBQQEAwQGBQYGBgUG&#10;BgYHCQgGBwkHBgYICwgJCgoKCgoGCAsMCwoMCQoKCv/bAEMBAgICAgICBQMDBQoHBgcKCgoKCgoK&#10;CgoKCgoKCgoKCgoKCgoKCgoKCgoKCgoKCgoKCgoKCgoKCgoKCgoKCgoKCv/AABEIAFUAVQ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1" o:spid="_x0000_s1027" type="#_x0000_t75" style="position:absolute;width:52698;height:87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SgAbBAAAA2wAAAA8AAABkcnMvZG93bnJldi54bWxEj0GLwjAQhe/C/ocwgjdN9SDSNYqIC4IH&#10;0d2Dx6EZ27LNpCRj7e6vN4LgbYb33jdvluveNaqjEGvPBqaTDBRx4W3NpYGf76/xAlQUZIuNZzLw&#10;RxHWq4/BEnPr73yi7iylShCOORqoRNpc61hU5DBOfEuctKsPDiWtodQ24D3BXaNnWTbXDmtOFyps&#10;aVtR8Xu+uUTZeXGXm+342O7/4yF0KMerMaNhv/kEJdTL2/xK722qP4XnL2kAvXo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ESgAbBAAAA2wAAAA8AAAAAAAAAAAAAAAAAnwIA&#10;AGRycy9kb3ducmV2LnhtbFBLBQYAAAAABAAEAPcAAACNAwAAAAA=&#10;">
                <v:imagedata r:id="rId3" o:title="IROP_CZ_RO_B_C RGB_malý"/>
                <v:path arrowok="t"/>
              </v:shape>
              <v:shape id="Obrázek 12" o:spid="_x0000_s1028" type="#_x0000_t75" style="position:absolute;left:54483;top:1905;width:5238;height:52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Hy+/CAAAA2wAAAA8AAABkcnMvZG93bnJldi54bWxEj0FrwzAMhe+D/gejQm+r0zDKyOqWdjDY&#10;jk0Hu4pYjdPasht7Sfrv58FgN4n39L6nzW5yVgzUx86zgtWyAEHceN1xq+Dz9Pb4DCImZI3WMym4&#10;U4TddvawwUr7kY801KkVOYRjhQpMSqGSMjaGHMalD8RZO/veYcpr30rd45jDnZVlUaylw44zwWCg&#10;V0PNtf52mfv1dLJDCKW7BOc/1vZ4uYWDUov5tH8BkWhK/+a/63ed65fw+0se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h8vvwgAAANsAAAAPAAAAAAAAAAAAAAAAAJ8C&#10;AABkcnMvZG93bnJldi54bWxQSwUGAAAAAAQABAD3AAAAjgMAAAAA&#10;">
                <v:imagedata r:id="rId4" o:title=""/>
                <v:path arrowok="t"/>
              </v:shape>
              <w10:wrap type="squar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60F38"/>
    <w:multiLevelType w:val="hybridMultilevel"/>
    <w:tmpl w:val="F57AD5D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DD62C2"/>
    <w:multiLevelType w:val="hybridMultilevel"/>
    <w:tmpl w:val="71DEC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8C33262"/>
    <w:multiLevelType w:val="hybridMultilevel"/>
    <w:tmpl w:val="63A66E90"/>
    <w:lvl w:ilvl="0" w:tplc="627A6BEA">
      <w:start w:val="1"/>
      <w:numFmt w:val="lowerLetter"/>
      <w:lvlText w:val="%1)"/>
      <w:lvlJc w:val="left"/>
      <w:pPr>
        <w:ind w:left="720" w:hanging="360"/>
      </w:pPr>
      <w:rPr>
        <w:rFonts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F0"/>
    <w:rsid w:val="00012DB4"/>
    <w:rsid w:val="00023DE1"/>
    <w:rsid w:val="00035F7B"/>
    <w:rsid w:val="000363CF"/>
    <w:rsid w:val="00041689"/>
    <w:rsid w:val="00055DE0"/>
    <w:rsid w:val="00077E20"/>
    <w:rsid w:val="00081F0D"/>
    <w:rsid w:val="000A18A3"/>
    <w:rsid w:val="000B2739"/>
    <w:rsid w:val="000D3AB7"/>
    <w:rsid w:val="000D6A86"/>
    <w:rsid w:val="001646D8"/>
    <w:rsid w:val="00165327"/>
    <w:rsid w:val="001A3F71"/>
    <w:rsid w:val="001A4054"/>
    <w:rsid w:val="001B660C"/>
    <w:rsid w:val="001D3235"/>
    <w:rsid w:val="001F03DE"/>
    <w:rsid w:val="001F0B8C"/>
    <w:rsid w:val="0020601B"/>
    <w:rsid w:val="00206A1B"/>
    <w:rsid w:val="00232AF2"/>
    <w:rsid w:val="00276205"/>
    <w:rsid w:val="00285011"/>
    <w:rsid w:val="002B393F"/>
    <w:rsid w:val="002C3527"/>
    <w:rsid w:val="002F1842"/>
    <w:rsid w:val="003113A4"/>
    <w:rsid w:val="003416B5"/>
    <w:rsid w:val="00377B80"/>
    <w:rsid w:val="003A6FDE"/>
    <w:rsid w:val="003A79A7"/>
    <w:rsid w:val="003B44FC"/>
    <w:rsid w:val="003E2A42"/>
    <w:rsid w:val="003F2AEB"/>
    <w:rsid w:val="00416295"/>
    <w:rsid w:val="00450670"/>
    <w:rsid w:val="004B535E"/>
    <w:rsid w:val="004C3C9B"/>
    <w:rsid w:val="00522C8B"/>
    <w:rsid w:val="005470C9"/>
    <w:rsid w:val="00554E67"/>
    <w:rsid w:val="00567E3D"/>
    <w:rsid w:val="005748F0"/>
    <w:rsid w:val="005E6176"/>
    <w:rsid w:val="00601A10"/>
    <w:rsid w:val="006021E3"/>
    <w:rsid w:val="00631F0F"/>
    <w:rsid w:val="00634C6A"/>
    <w:rsid w:val="00653BFA"/>
    <w:rsid w:val="006A7FA7"/>
    <w:rsid w:val="00766F90"/>
    <w:rsid w:val="00796185"/>
    <w:rsid w:val="0083522E"/>
    <w:rsid w:val="00897B1B"/>
    <w:rsid w:val="008E3D1F"/>
    <w:rsid w:val="008F1E44"/>
    <w:rsid w:val="00916272"/>
    <w:rsid w:val="009334E0"/>
    <w:rsid w:val="0094466F"/>
    <w:rsid w:val="009539A2"/>
    <w:rsid w:val="00970CEB"/>
    <w:rsid w:val="00994202"/>
    <w:rsid w:val="009A0495"/>
    <w:rsid w:val="009C56F5"/>
    <w:rsid w:val="009C6B56"/>
    <w:rsid w:val="00A327A0"/>
    <w:rsid w:val="00A642E6"/>
    <w:rsid w:val="00AC267C"/>
    <w:rsid w:val="00AD05BE"/>
    <w:rsid w:val="00AE2374"/>
    <w:rsid w:val="00B26D82"/>
    <w:rsid w:val="00B45DB1"/>
    <w:rsid w:val="00B55412"/>
    <w:rsid w:val="00B64A2E"/>
    <w:rsid w:val="00B70BAF"/>
    <w:rsid w:val="00B901C5"/>
    <w:rsid w:val="00BA0E96"/>
    <w:rsid w:val="00BF23C6"/>
    <w:rsid w:val="00C11CDC"/>
    <w:rsid w:val="00C2047A"/>
    <w:rsid w:val="00C22496"/>
    <w:rsid w:val="00CB1742"/>
    <w:rsid w:val="00CD0A75"/>
    <w:rsid w:val="00CD6FDB"/>
    <w:rsid w:val="00D747AC"/>
    <w:rsid w:val="00DA2103"/>
    <w:rsid w:val="00DB1C3C"/>
    <w:rsid w:val="00DB2439"/>
    <w:rsid w:val="00DD5E60"/>
    <w:rsid w:val="00E43172"/>
    <w:rsid w:val="00E85BBF"/>
    <w:rsid w:val="00EB3025"/>
    <w:rsid w:val="00F32162"/>
    <w:rsid w:val="00F349B8"/>
    <w:rsid w:val="00F47F52"/>
    <w:rsid w:val="00FA3F94"/>
    <w:rsid w:val="00FF57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A72BF"/>
  <w15:docId w15:val="{D4DADC80-3383-43E9-8A21-FEB7DEC68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748F0"/>
  </w:style>
  <w:style w:type="paragraph" w:styleId="Nadpis2">
    <w:name w:val="heading 2"/>
    <w:basedOn w:val="Normln"/>
    <w:next w:val="Normln"/>
    <w:link w:val="Nadpis2Char"/>
    <w:uiPriority w:val="9"/>
    <w:semiHidden/>
    <w:unhideWhenUsed/>
    <w:qFormat/>
    <w:rsid w:val="008352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qFormat/>
    <w:rsid w:val="005748F0"/>
    <w:pPr>
      <w:keepNext/>
      <w:spacing w:after="0" w:line="240" w:lineRule="auto"/>
      <w:outlineLvl w:val="2"/>
    </w:pPr>
    <w:rPr>
      <w:rFonts w:ascii="Arial" w:eastAsia="Times New Roman" w:hAnsi="Arial" w:cs="Arial"/>
      <w:i/>
      <w:iCs/>
      <w:sz w:val="20"/>
      <w:szCs w:val="24"/>
      <w:lang w:val="sk-SK"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5748F0"/>
    <w:rPr>
      <w:rFonts w:ascii="Arial" w:eastAsia="Times New Roman" w:hAnsi="Arial" w:cs="Arial"/>
      <w:i/>
      <w:iCs/>
      <w:sz w:val="20"/>
      <w:szCs w:val="24"/>
      <w:lang w:val="sk-SK" w:eastAsia="cs-CZ"/>
    </w:rPr>
  </w:style>
  <w:style w:type="table" w:styleId="Mkatabulky">
    <w:name w:val="Table Grid"/>
    <w:basedOn w:val="Normlntabulka"/>
    <w:uiPriority w:val="59"/>
    <w:rsid w:val="00574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748F0"/>
    <w:rPr>
      <w:sz w:val="16"/>
      <w:szCs w:val="16"/>
    </w:rPr>
  </w:style>
  <w:style w:type="paragraph" w:styleId="Textkomente">
    <w:name w:val="annotation text"/>
    <w:basedOn w:val="Normln"/>
    <w:link w:val="TextkomenteChar"/>
    <w:uiPriority w:val="99"/>
    <w:semiHidden/>
    <w:unhideWhenUsed/>
    <w:rsid w:val="005748F0"/>
    <w:pPr>
      <w:spacing w:line="240" w:lineRule="auto"/>
    </w:pPr>
    <w:rPr>
      <w:sz w:val="20"/>
      <w:szCs w:val="20"/>
    </w:rPr>
  </w:style>
  <w:style w:type="character" w:customStyle="1" w:styleId="TextkomenteChar">
    <w:name w:val="Text komentáře Char"/>
    <w:basedOn w:val="Standardnpsmoodstavce"/>
    <w:link w:val="Textkomente"/>
    <w:uiPriority w:val="99"/>
    <w:semiHidden/>
    <w:rsid w:val="005748F0"/>
    <w:rPr>
      <w:sz w:val="20"/>
      <w:szCs w:val="20"/>
    </w:rPr>
  </w:style>
  <w:style w:type="paragraph" w:styleId="Textbubliny">
    <w:name w:val="Balloon Text"/>
    <w:basedOn w:val="Normln"/>
    <w:link w:val="TextbublinyChar"/>
    <w:uiPriority w:val="99"/>
    <w:semiHidden/>
    <w:unhideWhenUsed/>
    <w:rsid w:val="005748F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48F0"/>
    <w:rPr>
      <w:rFonts w:ascii="Segoe UI" w:hAnsi="Segoe UI" w:cs="Segoe UI"/>
      <w:sz w:val="18"/>
      <w:szCs w:val="18"/>
    </w:r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4C3C9B"/>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4C3C9B"/>
    <w:rPr>
      <w:sz w:val="20"/>
      <w:szCs w:val="20"/>
    </w:rPr>
  </w:style>
  <w:style w:type="character" w:styleId="Znakapoznpodarou">
    <w:name w:val="footnote reference"/>
    <w:aliases w:val="PGI Fußnote Ziffer"/>
    <w:basedOn w:val="Standardnpsmoodstavce"/>
    <w:uiPriority w:val="99"/>
    <w:semiHidden/>
    <w:unhideWhenUsed/>
    <w:rsid w:val="004C3C9B"/>
    <w:rPr>
      <w:vertAlign w:val="superscript"/>
    </w:rPr>
  </w:style>
  <w:style w:type="character" w:styleId="Zstupntext">
    <w:name w:val="Placeholder Text"/>
    <w:basedOn w:val="Standardnpsmoodstavce"/>
    <w:uiPriority w:val="99"/>
    <w:semiHidden/>
    <w:rsid w:val="00206A1B"/>
    <w:rPr>
      <w:color w:val="808080"/>
    </w:rPr>
  </w:style>
  <w:style w:type="paragraph" w:styleId="Odstavecseseznamem">
    <w:name w:val="List Paragraph"/>
    <w:aliases w:val="Nad,List Paragraph,Odstavec cíl se seznamem,Odstavec se seznamem5,Odstavec_muj,Odrážky"/>
    <w:basedOn w:val="Normln"/>
    <w:link w:val="OdstavecseseznamemChar"/>
    <w:uiPriority w:val="34"/>
    <w:qFormat/>
    <w:rsid w:val="008F1E44"/>
    <w:pPr>
      <w:ind w:left="720"/>
      <w:contextualSpacing/>
    </w:pPr>
  </w:style>
  <w:style w:type="character" w:customStyle="1" w:styleId="Nadpis2Char">
    <w:name w:val="Nadpis 2 Char"/>
    <w:basedOn w:val="Standardnpsmoodstavce"/>
    <w:link w:val="Nadpis2"/>
    <w:uiPriority w:val="9"/>
    <w:semiHidden/>
    <w:rsid w:val="0083522E"/>
    <w:rPr>
      <w:rFonts w:asciiTheme="majorHAnsi" w:eastAsiaTheme="majorEastAsia" w:hAnsiTheme="majorHAnsi" w:cstheme="majorBidi"/>
      <w:color w:val="2E74B5" w:themeColor="accent1" w:themeShade="BF"/>
      <w:sz w:val="26"/>
      <w:szCs w:val="26"/>
    </w:rPr>
  </w:style>
  <w:style w:type="paragraph" w:styleId="Zhlav">
    <w:name w:val="header"/>
    <w:basedOn w:val="Normln"/>
    <w:link w:val="ZhlavChar"/>
    <w:uiPriority w:val="99"/>
    <w:unhideWhenUsed/>
    <w:rsid w:val="0083522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3522E"/>
  </w:style>
  <w:style w:type="paragraph" w:styleId="Zpat">
    <w:name w:val="footer"/>
    <w:basedOn w:val="Normln"/>
    <w:link w:val="ZpatChar"/>
    <w:uiPriority w:val="99"/>
    <w:unhideWhenUsed/>
    <w:rsid w:val="0083522E"/>
    <w:pPr>
      <w:tabs>
        <w:tab w:val="center" w:pos="4536"/>
        <w:tab w:val="right" w:pos="9072"/>
      </w:tabs>
      <w:spacing w:after="0" w:line="240" w:lineRule="auto"/>
    </w:pPr>
  </w:style>
  <w:style w:type="character" w:customStyle="1" w:styleId="ZpatChar">
    <w:name w:val="Zápatí Char"/>
    <w:basedOn w:val="Standardnpsmoodstavce"/>
    <w:link w:val="Zpat"/>
    <w:uiPriority w:val="99"/>
    <w:rsid w:val="0083522E"/>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FA3F94"/>
  </w:style>
  <w:style w:type="character" w:styleId="Hypertextovodkaz">
    <w:name w:val="Hyperlink"/>
    <w:basedOn w:val="Standardnpsmoodstavce"/>
    <w:uiPriority w:val="99"/>
    <w:unhideWhenUsed/>
    <w:rsid w:val="00EB30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56326">
      <w:bodyDiv w:val="1"/>
      <w:marLeft w:val="0"/>
      <w:marRight w:val="0"/>
      <w:marTop w:val="0"/>
      <w:marBottom w:val="0"/>
      <w:divBdr>
        <w:top w:val="none" w:sz="0" w:space="0" w:color="auto"/>
        <w:left w:val="none" w:sz="0" w:space="0" w:color="auto"/>
        <w:bottom w:val="none" w:sz="0" w:space="0" w:color="auto"/>
        <w:right w:val="none" w:sz="0" w:space="0" w:color="auto"/>
      </w:divBdr>
    </w:div>
    <w:div w:id="766342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rmanova@kr-s.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yzl@s-i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21C7254D90400B8A3B67A82A7E8D62"/>
        <w:category>
          <w:name w:val="Obecné"/>
          <w:gallery w:val="placeholder"/>
        </w:category>
        <w:types>
          <w:type w:val="bbPlcHdr"/>
        </w:types>
        <w:behaviors>
          <w:behavior w:val="content"/>
        </w:behaviors>
        <w:guid w:val="{DCA26D9F-40FF-41AA-B619-AB3477D7E322}"/>
      </w:docPartPr>
      <w:docPartBody>
        <w:p w:rsidR="008052C7" w:rsidRDefault="00616D56" w:rsidP="00616D56">
          <w:pPr>
            <w:pStyle w:val="6D21C7254D90400B8A3B67A82A7E8D62"/>
          </w:pPr>
          <w:r w:rsidRPr="007770E9">
            <w:rPr>
              <w:rStyle w:val="Zstupntext"/>
            </w:rPr>
            <w:t>Klikněte sem a zadejte datum.</w:t>
          </w:r>
        </w:p>
      </w:docPartBody>
    </w:docPart>
    <w:docPart>
      <w:docPartPr>
        <w:name w:val="DefaultPlaceholder_1081868575"/>
        <w:category>
          <w:name w:val="Obecné"/>
          <w:gallery w:val="placeholder"/>
        </w:category>
        <w:types>
          <w:type w:val="bbPlcHdr"/>
        </w:types>
        <w:behaviors>
          <w:behavior w:val="content"/>
        </w:behaviors>
        <w:guid w:val="{A45B0E12-A724-4109-9B24-F661CB7C850C}"/>
      </w:docPartPr>
      <w:docPartBody>
        <w:p w:rsidR="008052C7" w:rsidRDefault="00616D56">
          <w:r w:rsidRPr="00A271D4">
            <w:rPr>
              <w:rStyle w:val="Zstupntext"/>
            </w:rPr>
            <w:t>Zvolte položku.</w:t>
          </w:r>
        </w:p>
      </w:docPartBody>
    </w:docPart>
    <w:docPart>
      <w:docPartPr>
        <w:name w:val="A89FAC648A954232AA04B2D86C80708F"/>
        <w:category>
          <w:name w:val="Obecné"/>
          <w:gallery w:val="placeholder"/>
        </w:category>
        <w:types>
          <w:type w:val="bbPlcHdr"/>
        </w:types>
        <w:behaviors>
          <w:behavior w:val="content"/>
        </w:behaviors>
        <w:guid w:val="{80432CBB-CEBD-4587-9C03-53D484E92D18}"/>
      </w:docPartPr>
      <w:docPartBody>
        <w:p w:rsidR="008052C7" w:rsidRDefault="00616D56" w:rsidP="00616D56">
          <w:pPr>
            <w:pStyle w:val="A89FAC648A954232AA04B2D86C80708F"/>
          </w:pPr>
          <w:r w:rsidRPr="00A271D4">
            <w:rPr>
              <w:rStyle w:val="Zstupntext"/>
            </w:rPr>
            <w:t>Zvolte položku.</w:t>
          </w:r>
        </w:p>
      </w:docPartBody>
    </w:docPart>
    <w:docPart>
      <w:docPartPr>
        <w:name w:val="017C9B2D59E14CEEB204223978DD102F"/>
        <w:category>
          <w:name w:val="Obecné"/>
          <w:gallery w:val="placeholder"/>
        </w:category>
        <w:types>
          <w:type w:val="bbPlcHdr"/>
        </w:types>
        <w:behaviors>
          <w:behavior w:val="content"/>
        </w:behaviors>
        <w:guid w:val="{AAD3285B-876F-41A3-B117-6EDC715E3647}"/>
      </w:docPartPr>
      <w:docPartBody>
        <w:p w:rsidR="008052C7" w:rsidRDefault="00616D56" w:rsidP="00616D56">
          <w:pPr>
            <w:pStyle w:val="017C9B2D59E14CEEB204223978DD102F"/>
          </w:pPr>
          <w:r w:rsidRPr="007770E9">
            <w:rPr>
              <w:rStyle w:val="Zstupntext"/>
            </w:rPr>
            <w:t>Zvolte položku.</w:t>
          </w:r>
        </w:p>
      </w:docPartBody>
    </w:docPart>
    <w:docPart>
      <w:docPartPr>
        <w:name w:val="D324332088884E57AC1F99603C807137"/>
        <w:category>
          <w:name w:val="Obecné"/>
          <w:gallery w:val="placeholder"/>
        </w:category>
        <w:types>
          <w:type w:val="bbPlcHdr"/>
        </w:types>
        <w:behaviors>
          <w:behavior w:val="content"/>
        </w:behaviors>
        <w:guid w:val="{AFB31064-58DB-4710-BC55-129C8BC6EA0D}"/>
      </w:docPartPr>
      <w:docPartBody>
        <w:p w:rsidR="008052C7" w:rsidRDefault="00616D56" w:rsidP="00616D56">
          <w:pPr>
            <w:pStyle w:val="D324332088884E57AC1F99603C807137"/>
          </w:pPr>
          <w:r w:rsidRPr="007770E9">
            <w:rPr>
              <w:rStyle w:val="Zstupntext"/>
            </w:rPr>
            <w:t>Zvolte položku.</w:t>
          </w:r>
        </w:p>
      </w:docPartBody>
    </w:docPart>
    <w:docPart>
      <w:docPartPr>
        <w:name w:val="05917C2AE683462BA52B0E69AA7C9053"/>
        <w:category>
          <w:name w:val="Obecné"/>
          <w:gallery w:val="placeholder"/>
        </w:category>
        <w:types>
          <w:type w:val="bbPlcHdr"/>
        </w:types>
        <w:behaviors>
          <w:behavior w:val="content"/>
        </w:behaviors>
        <w:guid w:val="{0313FFB6-E0CF-4C48-9733-B12910B105FF}"/>
      </w:docPartPr>
      <w:docPartBody>
        <w:p w:rsidR="0076405F" w:rsidRDefault="0061301E" w:rsidP="0061301E">
          <w:pPr>
            <w:pStyle w:val="05917C2AE683462BA52B0E69AA7C9053"/>
          </w:pPr>
          <w:r w:rsidRPr="00A271D4">
            <w:rPr>
              <w:rStyle w:val="Zstupntext"/>
            </w:rPr>
            <w:t>Zvolte položku.</w:t>
          </w:r>
        </w:p>
      </w:docPartBody>
    </w:docPart>
    <w:docPart>
      <w:docPartPr>
        <w:name w:val="AD7D50BD82FD4C8CA4C2B389AA8ADA64"/>
        <w:category>
          <w:name w:val="Obecné"/>
          <w:gallery w:val="placeholder"/>
        </w:category>
        <w:types>
          <w:type w:val="bbPlcHdr"/>
        </w:types>
        <w:behaviors>
          <w:behavior w:val="content"/>
        </w:behaviors>
        <w:guid w:val="{E10A7D1F-9EAA-4BE1-BEB7-FAE12D8AF608}"/>
      </w:docPartPr>
      <w:docPartBody>
        <w:p w:rsidR="0076405F" w:rsidRDefault="0061301E" w:rsidP="0061301E">
          <w:pPr>
            <w:pStyle w:val="AD7D50BD82FD4C8CA4C2B389AA8ADA64"/>
          </w:pPr>
          <w:r w:rsidRPr="00A271D4">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56"/>
    <w:rsid w:val="003425AC"/>
    <w:rsid w:val="0061301E"/>
    <w:rsid w:val="00616D56"/>
    <w:rsid w:val="0076405F"/>
    <w:rsid w:val="008052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1301E"/>
    <w:rPr>
      <w:color w:val="808080"/>
    </w:rPr>
  </w:style>
  <w:style w:type="paragraph" w:customStyle="1" w:styleId="02D4762DD08446C4949F6B9B1E4AE2FB">
    <w:name w:val="02D4762DD08446C4949F6B9B1E4AE2FB"/>
    <w:rsid w:val="00616D56"/>
  </w:style>
  <w:style w:type="paragraph" w:customStyle="1" w:styleId="AF908F5E2FD24D7982C946D064D05A6F">
    <w:name w:val="AF908F5E2FD24D7982C946D064D05A6F"/>
    <w:rsid w:val="00616D56"/>
  </w:style>
  <w:style w:type="paragraph" w:customStyle="1" w:styleId="6D21C7254D90400B8A3B67A82A7E8D62">
    <w:name w:val="6D21C7254D90400B8A3B67A82A7E8D62"/>
    <w:rsid w:val="00616D56"/>
  </w:style>
  <w:style w:type="paragraph" w:customStyle="1" w:styleId="D8AD3A6616BC4434A3FD1F7EFE36006B">
    <w:name w:val="D8AD3A6616BC4434A3FD1F7EFE36006B"/>
    <w:rsid w:val="00616D56"/>
  </w:style>
  <w:style w:type="paragraph" w:customStyle="1" w:styleId="C06F7A2D5273472DA4C8F0EF56793575">
    <w:name w:val="C06F7A2D5273472DA4C8F0EF56793575"/>
    <w:rsid w:val="00616D56"/>
  </w:style>
  <w:style w:type="paragraph" w:customStyle="1" w:styleId="6DB32C98FC27455A80C707350AAF0159">
    <w:name w:val="6DB32C98FC27455A80C707350AAF0159"/>
    <w:rsid w:val="00616D56"/>
  </w:style>
  <w:style w:type="paragraph" w:customStyle="1" w:styleId="631D7BDC529D40BBAF0413F4123914CB">
    <w:name w:val="631D7BDC529D40BBAF0413F4123914CB"/>
    <w:rsid w:val="00616D56"/>
  </w:style>
  <w:style w:type="paragraph" w:customStyle="1" w:styleId="1493031F4D9444378761CA24DBF3DDE8">
    <w:name w:val="1493031F4D9444378761CA24DBF3DDE8"/>
    <w:rsid w:val="00616D56"/>
  </w:style>
  <w:style w:type="paragraph" w:customStyle="1" w:styleId="BDF7C6CAB5BE45DFAD1B67CDB9D6CB07">
    <w:name w:val="BDF7C6CAB5BE45DFAD1B67CDB9D6CB07"/>
    <w:rsid w:val="00616D56"/>
  </w:style>
  <w:style w:type="paragraph" w:customStyle="1" w:styleId="731AB357DDEA4C349F50CF269666FB84">
    <w:name w:val="731AB357DDEA4C349F50CF269666FB84"/>
    <w:rsid w:val="00616D56"/>
  </w:style>
  <w:style w:type="paragraph" w:customStyle="1" w:styleId="CA46774650FD445AADBC2ED905D179ED">
    <w:name w:val="CA46774650FD445AADBC2ED905D179ED"/>
    <w:rsid w:val="00616D56"/>
  </w:style>
  <w:style w:type="paragraph" w:customStyle="1" w:styleId="6A71EEA07B004C848E9B86FC6F820726">
    <w:name w:val="6A71EEA07B004C848E9B86FC6F820726"/>
    <w:rsid w:val="00616D56"/>
  </w:style>
  <w:style w:type="paragraph" w:customStyle="1" w:styleId="A89FAC648A954232AA04B2D86C80708F">
    <w:name w:val="A89FAC648A954232AA04B2D86C80708F"/>
    <w:rsid w:val="00616D56"/>
  </w:style>
  <w:style w:type="paragraph" w:customStyle="1" w:styleId="017C9B2D59E14CEEB204223978DD102F">
    <w:name w:val="017C9B2D59E14CEEB204223978DD102F"/>
    <w:rsid w:val="00616D56"/>
  </w:style>
  <w:style w:type="paragraph" w:customStyle="1" w:styleId="D324332088884E57AC1F99603C807137">
    <w:name w:val="D324332088884E57AC1F99603C807137"/>
    <w:rsid w:val="00616D56"/>
  </w:style>
  <w:style w:type="paragraph" w:customStyle="1" w:styleId="05917C2AE683462BA52B0E69AA7C9053">
    <w:name w:val="05917C2AE683462BA52B0E69AA7C9053"/>
    <w:rsid w:val="0061301E"/>
  </w:style>
  <w:style w:type="paragraph" w:customStyle="1" w:styleId="AD7D50BD82FD4C8CA4C2B389AA8ADA64">
    <w:name w:val="AD7D50BD82FD4C8CA4C2B389AA8ADA64"/>
    <w:rsid w:val="006130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2FE63-AA86-431C-ADD0-22315148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2689</Words>
  <Characters>15868</Characters>
  <Application>Microsoft Office Word</Application>
  <DocSecurity>4</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18520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Kleinwächterová Kristína Mgr. (IPR/SSP)</dc:creator>
  <cp:lastModifiedBy>Kleinwächterová Kristína Mgr. (IPR/SSP)</cp:lastModifiedBy>
  <cp:revision>2</cp:revision>
  <cp:lastPrinted>2017-03-13T13:02:00Z</cp:lastPrinted>
  <dcterms:created xsi:type="dcterms:W3CDTF">2017-03-13T17:41:00Z</dcterms:created>
  <dcterms:modified xsi:type="dcterms:W3CDTF">2017-03-13T17:41:00Z</dcterms:modified>
</cp:coreProperties>
</file>